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5D" w:rsidRDefault="00A4555D" w:rsidP="00A4555D">
      <w:pPr>
        <w:ind w:right="-46"/>
        <w:rPr>
          <w:lang w:val="en-IE"/>
        </w:rPr>
      </w:pPr>
      <w:r>
        <w:rPr>
          <w:noProof/>
          <w:lang w:val="en-IE" w:eastAsia="en-IE" w:bidi="ar-SA"/>
        </w:rPr>
        <w:drawing>
          <wp:inline distT="0" distB="0" distL="0" distR="0">
            <wp:extent cx="8953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Pr>
          <w:lang w:val="en-IE"/>
        </w:rPr>
        <w:tab/>
      </w:r>
      <w:r>
        <w:rPr>
          <w:lang w:val="en-IE"/>
        </w:rPr>
        <w:tab/>
      </w:r>
      <w:r>
        <w:rPr>
          <w:lang w:val="en-IE"/>
        </w:rPr>
        <w:tab/>
      </w:r>
      <w:r>
        <w:rPr>
          <w:lang w:val="en-IE"/>
        </w:rPr>
        <w:tab/>
      </w:r>
      <w:r>
        <w:rPr>
          <w:lang w:val="en-IE"/>
        </w:rPr>
        <w:tab/>
      </w:r>
      <w:r>
        <w:rPr>
          <w:lang w:val="en-IE"/>
        </w:rPr>
        <w:tab/>
      </w:r>
      <w:r>
        <w:rPr>
          <w:lang w:val="en-IE"/>
        </w:rPr>
        <w:tab/>
      </w:r>
      <w:r w:rsidRPr="007975E5">
        <w:rPr>
          <w:noProof/>
          <w:lang w:val="en-IE" w:eastAsia="en-IE" w:bidi="ar-SA"/>
        </w:rPr>
        <w:drawing>
          <wp:inline distT="0" distB="0" distL="0" distR="0">
            <wp:extent cx="753512" cy="809625"/>
            <wp:effectExtent l="19050" t="0" r="848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3512" cy="809625"/>
                    </a:xfrm>
                    <a:prstGeom prst="rect">
                      <a:avLst/>
                    </a:prstGeom>
                    <a:noFill/>
                    <a:ln w="9525">
                      <a:noFill/>
                      <a:miter lim="800000"/>
                      <a:headEnd/>
                      <a:tailEnd/>
                    </a:ln>
                  </pic:spPr>
                </pic:pic>
              </a:graphicData>
            </a:graphic>
          </wp:inline>
        </w:drawing>
      </w:r>
    </w:p>
    <w:p w:rsidR="00A4555D" w:rsidRDefault="00A4555D" w:rsidP="00A4555D">
      <w:pPr>
        <w:rPr>
          <w:lang w:val="en-IE"/>
        </w:rPr>
      </w:pPr>
    </w:p>
    <w:p w:rsidR="00A4555D" w:rsidRDefault="00A4555D" w:rsidP="00A4555D">
      <w:pPr>
        <w:rPr>
          <w:lang w:val="en-IE"/>
        </w:rPr>
      </w:pPr>
    </w:p>
    <w:p w:rsidR="00A4555D" w:rsidRDefault="00A4555D" w:rsidP="00A4555D">
      <w:pPr>
        <w:rPr>
          <w:lang w:val="en-IE"/>
        </w:rPr>
      </w:pPr>
    </w:p>
    <w:p w:rsidR="00A4555D" w:rsidRPr="00C869A3" w:rsidRDefault="00A4555D" w:rsidP="00A4555D">
      <w:pPr>
        <w:jc w:val="center"/>
        <w:rPr>
          <w:b/>
          <w:color w:val="0F243E" w:themeColor="text2" w:themeShade="80"/>
          <w:sz w:val="32"/>
          <w:szCs w:val="32"/>
          <w:u w:val="single"/>
          <w:lang w:val="en-IE"/>
        </w:rPr>
      </w:pPr>
      <w:r w:rsidRPr="00C869A3">
        <w:rPr>
          <w:b/>
          <w:color w:val="0F243E" w:themeColor="text2" w:themeShade="80"/>
          <w:sz w:val="32"/>
          <w:szCs w:val="32"/>
          <w:u w:val="single"/>
          <w:lang w:val="en-IE"/>
        </w:rPr>
        <w:t>2014</w:t>
      </w:r>
      <w:r>
        <w:rPr>
          <w:b/>
          <w:color w:val="0F243E" w:themeColor="text2" w:themeShade="80"/>
          <w:sz w:val="32"/>
          <w:szCs w:val="32"/>
          <w:u w:val="single"/>
          <w:lang w:val="en-IE"/>
        </w:rPr>
        <w:t>/2015</w:t>
      </w:r>
      <w:r w:rsidRPr="00C869A3">
        <w:rPr>
          <w:b/>
          <w:color w:val="0F243E" w:themeColor="text2" w:themeShade="80"/>
          <w:sz w:val="32"/>
          <w:szCs w:val="32"/>
          <w:u w:val="single"/>
          <w:lang w:val="en-IE"/>
        </w:rPr>
        <w:t xml:space="preserve"> News from the Parents Association</w:t>
      </w:r>
    </w:p>
    <w:p w:rsidR="00A4555D" w:rsidRPr="00BA6778" w:rsidRDefault="00A4555D" w:rsidP="00A4555D">
      <w:pPr>
        <w:rPr>
          <w:lang w:val="en-IE"/>
        </w:rPr>
      </w:pPr>
    </w:p>
    <w:p w:rsidR="00A4555D" w:rsidRPr="00A4555D" w:rsidRDefault="00A4555D" w:rsidP="00A4555D">
      <w:pPr>
        <w:rPr>
          <w:sz w:val="26"/>
          <w:szCs w:val="26"/>
          <w:lang w:val="en-IE"/>
        </w:rPr>
      </w:pPr>
    </w:p>
    <w:p w:rsidR="00A4555D" w:rsidRPr="00A4555D" w:rsidRDefault="00A4555D" w:rsidP="00A4555D">
      <w:pPr>
        <w:ind w:right="-22"/>
        <w:jc w:val="both"/>
        <w:rPr>
          <w:rFonts w:ascii="Cambria" w:eastAsia="Calibri" w:hAnsi="Cambria" w:cs="Arial"/>
          <w:sz w:val="26"/>
          <w:szCs w:val="26"/>
        </w:rPr>
      </w:pPr>
      <w:r w:rsidRPr="00A4555D">
        <w:rPr>
          <w:rFonts w:ascii="Cambria" w:eastAsia="Calibri" w:hAnsi="Cambria" w:cs="Arial"/>
          <w:sz w:val="26"/>
          <w:szCs w:val="26"/>
        </w:rPr>
        <w:t>Maryfield College has a very active Parents Association.  We meet on the first Tuesday of t</w:t>
      </w:r>
      <w:r>
        <w:rPr>
          <w:rFonts w:ascii="Cambria" w:eastAsia="Calibri" w:hAnsi="Cambria" w:cs="Arial"/>
          <w:sz w:val="26"/>
          <w:szCs w:val="26"/>
        </w:rPr>
        <w:t xml:space="preserve">he month during the school year, new members are always welcome. </w:t>
      </w:r>
      <w:r w:rsidRPr="00A4555D">
        <w:rPr>
          <w:rFonts w:ascii="Cambria" w:eastAsia="Calibri" w:hAnsi="Cambria" w:cs="Arial"/>
          <w:sz w:val="26"/>
          <w:szCs w:val="26"/>
        </w:rPr>
        <w:t xml:space="preserve"> The following is a brief description of some of the projects that the Parents Association has been involved in from 2014 until present.</w:t>
      </w:r>
    </w:p>
    <w:p w:rsidR="00A4555D" w:rsidRPr="00A4555D" w:rsidRDefault="00A4555D" w:rsidP="00A4555D">
      <w:pPr>
        <w:ind w:right="-902"/>
        <w:jc w:val="both"/>
        <w:rPr>
          <w:rFonts w:ascii="Cambria" w:eastAsia="Calibri" w:hAnsi="Cambria" w:cs="Arial"/>
          <w:sz w:val="26"/>
          <w:szCs w:val="26"/>
        </w:rPr>
      </w:pPr>
    </w:p>
    <w:p w:rsidR="00A4555D" w:rsidRPr="00A4555D" w:rsidRDefault="00A4555D" w:rsidP="00A4555D">
      <w:pPr>
        <w:jc w:val="both"/>
        <w:rPr>
          <w:rFonts w:ascii="Cambria" w:eastAsia="Calibri" w:hAnsi="Cambria" w:cs="Arial"/>
          <w:sz w:val="26"/>
          <w:szCs w:val="26"/>
        </w:rPr>
      </w:pPr>
      <w:r w:rsidRPr="00A4555D">
        <w:rPr>
          <w:rFonts w:ascii="Times New Roman" w:hAnsi="Times New Roman"/>
          <w:sz w:val="26"/>
          <w:szCs w:val="26"/>
        </w:rPr>
        <w:t xml:space="preserve">The Transition Year students held a </w:t>
      </w:r>
      <w:r w:rsidRPr="00A4555D">
        <w:rPr>
          <w:rFonts w:ascii="Times New Roman" w:hAnsi="Times New Roman"/>
          <w:b/>
          <w:sz w:val="26"/>
          <w:szCs w:val="26"/>
        </w:rPr>
        <w:t>Fashion Show</w:t>
      </w:r>
      <w:r w:rsidRPr="00A4555D">
        <w:rPr>
          <w:rFonts w:ascii="Times New Roman" w:hAnsi="Times New Roman"/>
          <w:sz w:val="26"/>
          <w:szCs w:val="26"/>
        </w:rPr>
        <w:t xml:space="preserve"> in Clontarf Castle on the 13</w:t>
      </w:r>
      <w:r w:rsidRPr="00A4555D">
        <w:rPr>
          <w:rFonts w:ascii="Times New Roman" w:hAnsi="Times New Roman"/>
          <w:sz w:val="26"/>
          <w:szCs w:val="26"/>
          <w:vertAlign w:val="superscript"/>
        </w:rPr>
        <w:t>th</w:t>
      </w:r>
      <w:r w:rsidRPr="00A4555D">
        <w:rPr>
          <w:rFonts w:ascii="Times New Roman" w:hAnsi="Times New Roman"/>
          <w:sz w:val="26"/>
          <w:szCs w:val="26"/>
        </w:rPr>
        <w:t xml:space="preserve"> of February 2014. It was a joint project between the </w:t>
      </w:r>
      <w:r>
        <w:rPr>
          <w:rFonts w:ascii="Times New Roman" w:hAnsi="Times New Roman"/>
          <w:sz w:val="26"/>
          <w:szCs w:val="26"/>
        </w:rPr>
        <w:t>students, s</w:t>
      </w:r>
      <w:r w:rsidRPr="00A4555D">
        <w:rPr>
          <w:rFonts w:ascii="Times New Roman" w:hAnsi="Times New Roman"/>
          <w:sz w:val="26"/>
          <w:szCs w:val="26"/>
        </w:rPr>
        <w:t>chool</w:t>
      </w:r>
      <w:r>
        <w:rPr>
          <w:rFonts w:ascii="Times New Roman" w:hAnsi="Times New Roman"/>
          <w:sz w:val="26"/>
          <w:szCs w:val="26"/>
        </w:rPr>
        <w:t xml:space="preserve"> staff &amp; the Parents Association.</w:t>
      </w:r>
      <w:r w:rsidR="002320FE">
        <w:rPr>
          <w:rFonts w:ascii="Times New Roman" w:hAnsi="Times New Roman"/>
          <w:sz w:val="26"/>
          <w:szCs w:val="26"/>
        </w:rPr>
        <w:t xml:space="preserve"> </w:t>
      </w:r>
      <w:r w:rsidRPr="00A4555D">
        <w:rPr>
          <w:rFonts w:ascii="Times New Roman" w:hAnsi="Times New Roman"/>
          <w:sz w:val="26"/>
          <w:szCs w:val="26"/>
        </w:rPr>
        <w:t>The students designed</w:t>
      </w:r>
      <w:r w:rsidR="002320FE">
        <w:rPr>
          <w:rFonts w:ascii="Times New Roman" w:hAnsi="Times New Roman"/>
          <w:sz w:val="26"/>
          <w:szCs w:val="26"/>
        </w:rPr>
        <w:t>,</w:t>
      </w:r>
      <w:r w:rsidRPr="00A4555D">
        <w:rPr>
          <w:rFonts w:ascii="Times New Roman" w:hAnsi="Times New Roman"/>
          <w:sz w:val="26"/>
          <w:szCs w:val="26"/>
        </w:rPr>
        <w:t xml:space="preserve"> made </w:t>
      </w:r>
      <w:r w:rsidR="002320FE">
        <w:rPr>
          <w:rFonts w:ascii="Times New Roman" w:hAnsi="Times New Roman"/>
          <w:sz w:val="26"/>
          <w:szCs w:val="26"/>
        </w:rPr>
        <w:t xml:space="preserve">and modeled </w:t>
      </w:r>
      <w:r w:rsidRPr="00A4555D">
        <w:rPr>
          <w:rFonts w:ascii="Times New Roman" w:hAnsi="Times New Roman"/>
          <w:sz w:val="26"/>
          <w:szCs w:val="26"/>
        </w:rPr>
        <w:t>their own creations</w:t>
      </w:r>
      <w:r w:rsidR="002320FE">
        <w:rPr>
          <w:rFonts w:ascii="Times New Roman" w:hAnsi="Times New Roman"/>
          <w:sz w:val="26"/>
          <w:szCs w:val="26"/>
        </w:rPr>
        <w:t xml:space="preserve"> from daywear to eveningwear. The show also featured a </w:t>
      </w:r>
      <w:r w:rsidR="006E1F06">
        <w:rPr>
          <w:rFonts w:ascii="Times New Roman" w:hAnsi="Times New Roman"/>
          <w:sz w:val="26"/>
          <w:szCs w:val="26"/>
        </w:rPr>
        <w:t>J</w:t>
      </w:r>
      <w:r w:rsidR="002320FE">
        <w:rPr>
          <w:rFonts w:ascii="Times New Roman" w:hAnsi="Times New Roman"/>
          <w:sz w:val="26"/>
          <w:szCs w:val="26"/>
        </w:rPr>
        <w:t xml:space="preserve">unk </w:t>
      </w:r>
      <w:r w:rsidR="006E1F06">
        <w:rPr>
          <w:rFonts w:ascii="Times New Roman" w:hAnsi="Times New Roman"/>
          <w:sz w:val="26"/>
          <w:szCs w:val="26"/>
        </w:rPr>
        <w:t>C</w:t>
      </w:r>
      <w:r w:rsidR="002320FE">
        <w:rPr>
          <w:rFonts w:ascii="Times New Roman" w:hAnsi="Times New Roman"/>
          <w:sz w:val="26"/>
          <w:szCs w:val="26"/>
        </w:rPr>
        <w:t>outure section, some of the creations went on to represent the school in the Leinster final of the competition in the Helix.</w:t>
      </w:r>
      <w:r w:rsidR="002320FE" w:rsidRPr="002320FE">
        <w:rPr>
          <w:rFonts w:ascii="Times New Roman" w:hAnsi="Times New Roman"/>
          <w:sz w:val="26"/>
          <w:szCs w:val="26"/>
        </w:rPr>
        <w:t xml:space="preserve"> </w:t>
      </w:r>
      <w:r w:rsidR="002320FE">
        <w:rPr>
          <w:rFonts w:ascii="Times New Roman" w:hAnsi="Times New Roman"/>
          <w:sz w:val="26"/>
          <w:szCs w:val="26"/>
        </w:rPr>
        <w:t xml:space="preserve">They also modeled clothing </w:t>
      </w:r>
      <w:r w:rsidR="002320FE" w:rsidRPr="00A4555D">
        <w:rPr>
          <w:rFonts w:ascii="Times New Roman" w:hAnsi="Times New Roman"/>
          <w:sz w:val="26"/>
          <w:szCs w:val="26"/>
        </w:rPr>
        <w:t>from major fashion outlets around Dublin.</w:t>
      </w:r>
      <w:r w:rsidR="002320FE">
        <w:rPr>
          <w:rFonts w:ascii="Times New Roman" w:hAnsi="Times New Roman"/>
          <w:sz w:val="26"/>
          <w:szCs w:val="26"/>
        </w:rPr>
        <w:t xml:space="preserve"> </w:t>
      </w:r>
      <w:r>
        <w:rPr>
          <w:rFonts w:ascii="Times New Roman" w:hAnsi="Times New Roman"/>
          <w:sz w:val="26"/>
          <w:szCs w:val="26"/>
        </w:rPr>
        <w:t xml:space="preserve">The Parents Association assisted with the logistics of the event including booking the Venue, sourcing the clothes from retail outlets and stage managing the show on the night. Months of preparation went into the show but it was all worth it on the night. </w:t>
      </w:r>
    </w:p>
    <w:p w:rsidR="00A4555D" w:rsidRPr="00A4555D" w:rsidRDefault="00A4555D" w:rsidP="00A4555D">
      <w:pPr>
        <w:ind w:right="-902"/>
        <w:jc w:val="both"/>
        <w:rPr>
          <w:rFonts w:ascii="Cambria" w:eastAsia="Calibri" w:hAnsi="Cambria" w:cs="Arial"/>
          <w:sz w:val="26"/>
          <w:szCs w:val="26"/>
        </w:rPr>
      </w:pPr>
    </w:p>
    <w:p w:rsidR="00A4555D" w:rsidRPr="00A4555D" w:rsidRDefault="00A4555D" w:rsidP="00A4555D">
      <w:pPr>
        <w:ind w:right="-22"/>
        <w:jc w:val="both"/>
        <w:rPr>
          <w:rFonts w:ascii="Cambria" w:eastAsia="Calibri" w:hAnsi="Cambria" w:cs="Arial"/>
          <w:sz w:val="26"/>
          <w:szCs w:val="26"/>
        </w:rPr>
      </w:pPr>
      <w:r w:rsidRPr="00A4555D">
        <w:rPr>
          <w:rFonts w:ascii="Cambria" w:eastAsia="Calibri" w:hAnsi="Cambria" w:cs="Arial"/>
          <w:b/>
          <w:sz w:val="26"/>
          <w:szCs w:val="26"/>
        </w:rPr>
        <w:t>Spring Cleanup Day</w:t>
      </w:r>
      <w:r w:rsidRPr="00A4555D">
        <w:rPr>
          <w:rFonts w:ascii="Cambria" w:eastAsia="Calibri" w:hAnsi="Cambria" w:cs="Arial"/>
          <w:sz w:val="26"/>
          <w:szCs w:val="26"/>
        </w:rPr>
        <w:t xml:space="preserve"> – On Saturday 5</w:t>
      </w:r>
      <w:r w:rsidRPr="00A4555D">
        <w:rPr>
          <w:rFonts w:ascii="Cambria" w:eastAsia="Calibri" w:hAnsi="Cambria" w:cs="Arial"/>
          <w:sz w:val="26"/>
          <w:szCs w:val="26"/>
          <w:vertAlign w:val="superscript"/>
        </w:rPr>
        <w:t>th</w:t>
      </w:r>
      <w:r w:rsidRPr="00A4555D">
        <w:rPr>
          <w:rFonts w:ascii="Cambria" w:eastAsia="Calibri" w:hAnsi="Cambria" w:cs="Arial"/>
          <w:sz w:val="26"/>
          <w:szCs w:val="26"/>
        </w:rPr>
        <w:t xml:space="preserve"> April we held our annual Spring Clean up day.  As usual, it was a great success. Over 80 parents and students turned up to lend a hand. They painted,   planted</w:t>
      </w:r>
      <w:r>
        <w:rPr>
          <w:rFonts w:ascii="Cambria" w:eastAsia="Calibri" w:hAnsi="Cambria" w:cs="Arial"/>
          <w:sz w:val="26"/>
          <w:szCs w:val="26"/>
        </w:rPr>
        <w:t xml:space="preserve">, </w:t>
      </w:r>
      <w:r w:rsidRPr="00A4555D">
        <w:rPr>
          <w:rFonts w:ascii="Cambria" w:eastAsia="Calibri" w:hAnsi="Cambria" w:cs="Arial"/>
          <w:sz w:val="26"/>
          <w:szCs w:val="26"/>
        </w:rPr>
        <w:t>weeded and gave the grounds an all over spruce up.  Thanks to all involved.</w:t>
      </w:r>
    </w:p>
    <w:p w:rsidR="00A4555D" w:rsidRPr="00A4555D" w:rsidRDefault="00A4555D" w:rsidP="00A4555D">
      <w:pPr>
        <w:ind w:right="-902"/>
        <w:jc w:val="both"/>
        <w:rPr>
          <w:rFonts w:ascii="Cambria" w:eastAsia="Calibri" w:hAnsi="Cambria" w:cs="Arial"/>
          <w:sz w:val="26"/>
          <w:szCs w:val="26"/>
        </w:rPr>
      </w:pPr>
    </w:p>
    <w:p w:rsidR="00A4555D" w:rsidRPr="00A4555D" w:rsidRDefault="00A4555D" w:rsidP="00A4555D">
      <w:pPr>
        <w:ind w:right="-22"/>
        <w:jc w:val="both"/>
        <w:rPr>
          <w:rFonts w:ascii="Cambria" w:eastAsia="Calibri" w:hAnsi="Cambria" w:cs="Arial"/>
          <w:sz w:val="26"/>
          <w:szCs w:val="26"/>
        </w:rPr>
      </w:pPr>
      <w:r w:rsidRPr="00A4555D">
        <w:rPr>
          <w:rFonts w:ascii="Cambria" w:eastAsia="Calibri" w:hAnsi="Cambria" w:cs="Arial"/>
          <w:sz w:val="26"/>
          <w:szCs w:val="26"/>
        </w:rPr>
        <w:t>We held our</w:t>
      </w:r>
      <w:r w:rsidRPr="00A4555D">
        <w:rPr>
          <w:rFonts w:ascii="Cambria" w:eastAsia="Calibri" w:hAnsi="Cambria" w:cs="Arial"/>
          <w:b/>
          <w:sz w:val="26"/>
          <w:szCs w:val="26"/>
        </w:rPr>
        <w:t xml:space="preserve"> AGM</w:t>
      </w:r>
      <w:r w:rsidRPr="00A4555D">
        <w:rPr>
          <w:rFonts w:ascii="Cambria" w:eastAsia="Calibri" w:hAnsi="Cambria" w:cs="Arial"/>
          <w:sz w:val="26"/>
          <w:szCs w:val="26"/>
        </w:rPr>
        <w:t xml:space="preserve"> on Thursday 2</w:t>
      </w:r>
      <w:r w:rsidRPr="00A4555D">
        <w:rPr>
          <w:rFonts w:ascii="Cambria" w:eastAsia="Calibri" w:hAnsi="Cambria" w:cs="Arial"/>
          <w:sz w:val="26"/>
          <w:szCs w:val="26"/>
          <w:vertAlign w:val="superscript"/>
        </w:rPr>
        <w:t>nd</w:t>
      </w:r>
      <w:r w:rsidRPr="00A4555D">
        <w:rPr>
          <w:rFonts w:ascii="Cambria" w:eastAsia="Calibri" w:hAnsi="Cambria" w:cs="Arial"/>
          <w:sz w:val="26"/>
          <w:szCs w:val="26"/>
        </w:rPr>
        <w:t xml:space="preserve"> October 2014.  Our guest speaker was Pat Courtney from Anti Bullying Services. Pat gave a talk on bullying, cyber bullying, the signs to watch out for etc., followed by Q &amp; A. </w:t>
      </w:r>
    </w:p>
    <w:p w:rsidR="00A4555D" w:rsidRPr="00A4555D" w:rsidRDefault="00A4555D" w:rsidP="00A4555D">
      <w:pPr>
        <w:ind w:right="-902"/>
        <w:jc w:val="both"/>
        <w:rPr>
          <w:rFonts w:ascii="Cambria" w:eastAsia="Calibri" w:hAnsi="Cambria" w:cs="Arial"/>
          <w:sz w:val="26"/>
          <w:szCs w:val="26"/>
        </w:rPr>
      </w:pPr>
    </w:p>
    <w:p w:rsidR="00A4555D" w:rsidRPr="00A4555D" w:rsidRDefault="00A4555D" w:rsidP="00A4555D">
      <w:pPr>
        <w:ind w:right="-164"/>
        <w:jc w:val="both"/>
        <w:rPr>
          <w:rFonts w:ascii="Cambria" w:eastAsia="Calibri" w:hAnsi="Cambria" w:cs="Arial"/>
          <w:sz w:val="26"/>
          <w:szCs w:val="26"/>
        </w:rPr>
      </w:pPr>
      <w:r w:rsidRPr="00A4555D">
        <w:rPr>
          <w:rFonts w:ascii="Cambria" w:eastAsia="Calibri" w:hAnsi="Cambria" w:cs="Arial"/>
          <w:sz w:val="26"/>
          <w:szCs w:val="26"/>
        </w:rPr>
        <w:t xml:space="preserve">The </w:t>
      </w:r>
      <w:r w:rsidRPr="00A4555D">
        <w:rPr>
          <w:rFonts w:ascii="Cambria" w:eastAsia="Calibri" w:hAnsi="Cambria" w:cs="Arial"/>
          <w:b/>
          <w:sz w:val="26"/>
          <w:szCs w:val="26"/>
        </w:rPr>
        <w:t>1</w:t>
      </w:r>
      <w:r w:rsidRPr="00A4555D">
        <w:rPr>
          <w:rFonts w:ascii="Cambria" w:eastAsia="Calibri" w:hAnsi="Cambria" w:cs="Arial"/>
          <w:b/>
          <w:sz w:val="26"/>
          <w:szCs w:val="26"/>
          <w:vertAlign w:val="superscript"/>
        </w:rPr>
        <w:t>st</w:t>
      </w:r>
      <w:r w:rsidRPr="00A4555D">
        <w:rPr>
          <w:rFonts w:ascii="Cambria" w:eastAsia="Calibri" w:hAnsi="Cambria" w:cs="Arial"/>
          <w:b/>
          <w:sz w:val="26"/>
          <w:szCs w:val="26"/>
        </w:rPr>
        <w:t xml:space="preserve"> Year Parents Evening</w:t>
      </w:r>
      <w:r w:rsidRPr="00A4555D">
        <w:rPr>
          <w:rFonts w:ascii="Cambria" w:eastAsia="Calibri" w:hAnsi="Cambria" w:cs="Arial"/>
          <w:sz w:val="26"/>
          <w:szCs w:val="26"/>
        </w:rPr>
        <w:t xml:space="preserve"> took place on Wednesday 10</w:t>
      </w:r>
      <w:r w:rsidRPr="00A4555D">
        <w:rPr>
          <w:rFonts w:ascii="Cambria" w:eastAsia="Calibri" w:hAnsi="Cambria" w:cs="Arial"/>
          <w:sz w:val="26"/>
          <w:szCs w:val="26"/>
          <w:vertAlign w:val="superscript"/>
        </w:rPr>
        <w:t>th</w:t>
      </w:r>
      <w:r w:rsidRPr="00A4555D">
        <w:rPr>
          <w:rFonts w:ascii="Cambria" w:eastAsia="Calibri" w:hAnsi="Cambria" w:cs="Arial"/>
          <w:sz w:val="26"/>
          <w:szCs w:val="26"/>
        </w:rPr>
        <w:t xml:space="preserve"> December 2014.  As usual it was very well attended.  After the girls performed for their parents, everyone retreated to the canteen where the Parents Association hosted a festive themed reception with mince pies &amp; mulled wine. </w:t>
      </w:r>
    </w:p>
    <w:p w:rsidR="00A4555D" w:rsidRPr="00A4555D" w:rsidRDefault="00A4555D" w:rsidP="00A4555D">
      <w:pPr>
        <w:ind w:right="-902"/>
        <w:jc w:val="both"/>
        <w:rPr>
          <w:rFonts w:ascii="Cambria" w:eastAsia="Calibri" w:hAnsi="Cambria" w:cs="Arial"/>
          <w:sz w:val="26"/>
          <w:szCs w:val="26"/>
        </w:rPr>
      </w:pPr>
    </w:p>
    <w:p w:rsidR="00A4555D" w:rsidRPr="00A4555D" w:rsidRDefault="00A4555D" w:rsidP="00A4555D">
      <w:pPr>
        <w:ind w:right="-306"/>
        <w:jc w:val="both"/>
        <w:rPr>
          <w:rFonts w:ascii="Cambria" w:eastAsia="Calibri" w:hAnsi="Cambria" w:cs="Arial"/>
          <w:sz w:val="26"/>
          <w:szCs w:val="26"/>
        </w:rPr>
      </w:pPr>
      <w:r w:rsidRPr="00A4555D">
        <w:rPr>
          <w:rFonts w:ascii="Cambria" w:eastAsia="Calibri" w:hAnsi="Cambria" w:cs="Arial"/>
          <w:sz w:val="26"/>
          <w:szCs w:val="26"/>
        </w:rPr>
        <w:t xml:space="preserve">Our </w:t>
      </w:r>
      <w:r w:rsidRPr="00A4555D">
        <w:rPr>
          <w:rFonts w:ascii="Cambria" w:eastAsia="Calibri" w:hAnsi="Cambria" w:cs="Arial"/>
          <w:b/>
          <w:sz w:val="26"/>
          <w:szCs w:val="26"/>
        </w:rPr>
        <w:t xml:space="preserve">2015 annual Spring Clean up Day </w:t>
      </w:r>
      <w:r w:rsidRPr="00A4555D">
        <w:rPr>
          <w:rFonts w:ascii="Cambria" w:eastAsia="Calibri" w:hAnsi="Cambria" w:cs="Arial"/>
          <w:sz w:val="26"/>
          <w:szCs w:val="26"/>
        </w:rPr>
        <w:t>is scheduled to take place on Saturday 18</w:t>
      </w:r>
      <w:r w:rsidRPr="00A4555D">
        <w:rPr>
          <w:rFonts w:ascii="Cambria" w:eastAsia="Calibri" w:hAnsi="Cambria" w:cs="Arial"/>
          <w:sz w:val="26"/>
          <w:szCs w:val="26"/>
          <w:vertAlign w:val="superscript"/>
        </w:rPr>
        <w:t>th</w:t>
      </w:r>
      <w:r w:rsidRPr="00A4555D">
        <w:rPr>
          <w:rFonts w:ascii="Cambria" w:eastAsia="Calibri" w:hAnsi="Cambria" w:cs="Arial"/>
          <w:sz w:val="26"/>
          <w:szCs w:val="26"/>
        </w:rPr>
        <w:t xml:space="preserve"> April.  </w:t>
      </w:r>
      <w:r w:rsidR="006E1F06">
        <w:rPr>
          <w:rFonts w:ascii="Cambria" w:eastAsia="Calibri" w:hAnsi="Cambria" w:cs="Arial"/>
          <w:sz w:val="26"/>
          <w:szCs w:val="26"/>
        </w:rPr>
        <w:t>All are</w:t>
      </w:r>
      <w:r w:rsidRPr="00A4555D">
        <w:rPr>
          <w:rFonts w:ascii="Cambria" w:eastAsia="Calibri" w:hAnsi="Cambria" w:cs="Arial"/>
          <w:sz w:val="26"/>
          <w:szCs w:val="26"/>
        </w:rPr>
        <w:t xml:space="preserve"> welcome to come along </w:t>
      </w:r>
      <w:r w:rsidR="006E1F06">
        <w:rPr>
          <w:rFonts w:ascii="Cambria" w:eastAsia="Calibri" w:hAnsi="Cambria" w:cs="Arial"/>
          <w:sz w:val="26"/>
          <w:szCs w:val="26"/>
        </w:rPr>
        <w:t>for an hour or two,</w:t>
      </w:r>
      <w:r w:rsidRPr="00A4555D">
        <w:rPr>
          <w:rFonts w:ascii="Cambria" w:eastAsia="Calibri" w:hAnsi="Cambria" w:cs="Arial"/>
          <w:sz w:val="26"/>
          <w:szCs w:val="26"/>
        </w:rPr>
        <w:t xml:space="preserve"> (</w:t>
      </w:r>
      <w:r w:rsidR="006E1F06">
        <w:rPr>
          <w:rFonts w:ascii="Cambria" w:eastAsia="Calibri" w:hAnsi="Cambria" w:cs="Arial"/>
          <w:sz w:val="26"/>
          <w:szCs w:val="26"/>
        </w:rPr>
        <w:t>f</w:t>
      </w:r>
      <w:r w:rsidRPr="00A4555D">
        <w:rPr>
          <w:rFonts w:ascii="Cambria" w:eastAsia="Calibri" w:hAnsi="Cambria" w:cs="Arial"/>
          <w:sz w:val="26"/>
          <w:szCs w:val="26"/>
        </w:rPr>
        <w:t>rom 9.30am onwards).</w:t>
      </w:r>
    </w:p>
    <w:sectPr w:rsidR="00A4555D" w:rsidRPr="00A4555D" w:rsidSect="00A4555D">
      <w:pgSz w:w="11906" w:h="16838"/>
      <w:pgMar w:top="1440" w:right="198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55D"/>
    <w:rsid w:val="000300CC"/>
    <w:rsid w:val="002320FE"/>
    <w:rsid w:val="00387889"/>
    <w:rsid w:val="00486CD2"/>
    <w:rsid w:val="00500C75"/>
    <w:rsid w:val="006174D5"/>
    <w:rsid w:val="006D0A62"/>
    <w:rsid w:val="006E1F06"/>
    <w:rsid w:val="00791BE5"/>
    <w:rsid w:val="00835453"/>
    <w:rsid w:val="0085044A"/>
    <w:rsid w:val="009315C4"/>
    <w:rsid w:val="0098236D"/>
    <w:rsid w:val="00A4555D"/>
    <w:rsid w:val="00B1799A"/>
    <w:rsid w:val="00BC21DC"/>
    <w:rsid w:val="00C10077"/>
    <w:rsid w:val="00C20A13"/>
    <w:rsid w:val="00C50CF3"/>
    <w:rsid w:val="00CA32EB"/>
    <w:rsid w:val="00F106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6"/>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5D"/>
    <w:pPr>
      <w:spacing w:after="0" w:line="240" w:lineRule="auto"/>
    </w:pPr>
    <w:rPr>
      <w:sz w:val="24"/>
    </w:rPr>
  </w:style>
  <w:style w:type="paragraph" w:styleId="Heading1">
    <w:name w:val="heading 1"/>
    <w:basedOn w:val="Normal"/>
    <w:next w:val="Normal"/>
    <w:link w:val="Heading1Char"/>
    <w:uiPriority w:val="9"/>
    <w:qFormat/>
    <w:rsid w:val="00486CD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6CD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6CD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6CD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6CD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6CD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6CD2"/>
    <w:pPr>
      <w:spacing w:before="240" w:after="60"/>
      <w:outlineLvl w:val="6"/>
    </w:pPr>
  </w:style>
  <w:style w:type="paragraph" w:styleId="Heading8">
    <w:name w:val="heading 8"/>
    <w:basedOn w:val="Normal"/>
    <w:next w:val="Normal"/>
    <w:link w:val="Heading8Char"/>
    <w:uiPriority w:val="9"/>
    <w:semiHidden/>
    <w:unhideWhenUsed/>
    <w:qFormat/>
    <w:rsid w:val="00486CD2"/>
    <w:pPr>
      <w:spacing w:before="240" w:after="60"/>
      <w:outlineLvl w:val="7"/>
    </w:pPr>
    <w:rPr>
      <w:i/>
      <w:iCs/>
    </w:rPr>
  </w:style>
  <w:style w:type="paragraph" w:styleId="Heading9">
    <w:name w:val="heading 9"/>
    <w:basedOn w:val="Normal"/>
    <w:next w:val="Normal"/>
    <w:link w:val="Heading9Char"/>
    <w:uiPriority w:val="9"/>
    <w:semiHidden/>
    <w:unhideWhenUsed/>
    <w:qFormat/>
    <w:rsid w:val="00486CD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6CD2"/>
    <w:rPr>
      <w:szCs w:val="32"/>
    </w:rPr>
  </w:style>
  <w:style w:type="character" w:customStyle="1" w:styleId="Heading1Char">
    <w:name w:val="Heading 1 Char"/>
    <w:basedOn w:val="DefaultParagraphFont"/>
    <w:link w:val="Heading1"/>
    <w:uiPriority w:val="9"/>
    <w:rsid w:val="00486C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6C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6C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86CD2"/>
    <w:rPr>
      <w:b/>
      <w:bCs/>
      <w:sz w:val="28"/>
      <w:szCs w:val="28"/>
    </w:rPr>
  </w:style>
  <w:style w:type="character" w:customStyle="1" w:styleId="Heading5Char">
    <w:name w:val="Heading 5 Char"/>
    <w:basedOn w:val="DefaultParagraphFont"/>
    <w:link w:val="Heading5"/>
    <w:uiPriority w:val="9"/>
    <w:semiHidden/>
    <w:rsid w:val="00486CD2"/>
    <w:rPr>
      <w:b/>
      <w:bCs/>
      <w:i/>
      <w:iCs/>
      <w:sz w:val="26"/>
      <w:szCs w:val="26"/>
    </w:rPr>
  </w:style>
  <w:style w:type="character" w:customStyle="1" w:styleId="Heading6Char">
    <w:name w:val="Heading 6 Char"/>
    <w:basedOn w:val="DefaultParagraphFont"/>
    <w:link w:val="Heading6"/>
    <w:uiPriority w:val="9"/>
    <w:semiHidden/>
    <w:rsid w:val="00486CD2"/>
    <w:rPr>
      <w:b/>
      <w:bCs/>
    </w:rPr>
  </w:style>
  <w:style w:type="character" w:customStyle="1" w:styleId="Heading7Char">
    <w:name w:val="Heading 7 Char"/>
    <w:basedOn w:val="DefaultParagraphFont"/>
    <w:link w:val="Heading7"/>
    <w:uiPriority w:val="9"/>
    <w:semiHidden/>
    <w:rsid w:val="00486CD2"/>
    <w:rPr>
      <w:sz w:val="24"/>
      <w:szCs w:val="24"/>
    </w:rPr>
  </w:style>
  <w:style w:type="character" w:customStyle="1" w:styleId="Heading8Char">
    <w:name w:val="Heading 8 Char"/>
    <w:basedOn w:val="DefaultParagraphFont"/>
    <w:link w:val="Heading8"/>
    <w:uiPriority w:val="9"/>
    <w:semiHidden/>
    <w:rsid w:val="00486CD2"/>
    <w:rPr>
      <w:i/>
      <w:iCs/>
      <w:sz w:val="24"/>
      <w:szCs w:val="24"/>
    </w:rPr>
  </w:style>
  <w:style w:type="character" w:customStyle="1" w:styleId="Heading9Char">
    <w:name w:val="Heading 9 Char"/>
    <w:basedOn w:val="DefaultParagraphFont"/>
    <w:link w:val="Heading9"/>
    <w:uiPriority w:val="9"/>
    <w:semiHidden/>
    <w:rsid w:val="00486CD2"/>
    <w:rPr>
      <w:rFonts w:asciiTheme="majorHAnsi" w:eastAsiaTheme="majorEastAsia" w:hAnsiTheme="majorHAnsi"/>
    </w:rPr>
  </w:style>
  <w:style w:type="paragraph" w:styleId="Title">
    <w:name w:val="Title"/>
    <w:basedOn w:val="Normal"/>
    <w:next w:val="Normal"/>
    <w:link w:val="TitleChar"/>
    <w:uiPriority w:val="10"/>
    <w:qFormat/>
    <w:rsid w:val="00486CD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6C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6C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6CD2"/>
    <w:rPr>
      <w:rFonts w:asciiTheme="majorHAnsi" w:eastAsiaTheme="majorEastAsia" w:hAnsiTheme="majorHAnsi"/>
      <w:sz w:val="24"/>
      <w:szCs w:val="24"/>
    </w:rPr>
  </w:style>
  <w:style w:type="character" w:styleId="Strong">
    <w:name w:val="Strong"/>
    <w:basedOn w:val="DefaultParagraphFont"/>
    <w:uiPriority w:val="22"/>
    <w:qFormat/>
    <w:rsid w:val="00486CD2"/>
    <w:rPr>
      <w:b/>
      <w:bCs/>
    </w:rPr>
  </w:style>
  <w:style w:type="character" w:styleId="Emphasis">
    <w:name w:val="Emphasis"/>
    <w:basedOn w:val="DefaultParagraphFont"/>
    <w:uiPriority w:val="20"/>
    <w:qFormat/>
    <w:rsid w:val="00486CD2"/>
    <w:rPr>
      <w:rFonts w:asciiTheme="minorHAnsi" w:hAnsiTheme="minorHAnsi"/>
      <w:b/>
      <w:i/>
      <w:iCs/>
    </w:rPr>
  </w:style>
  <w:style w:type="paragraph" w:styleId="ListParagraph">
    <w:name w:val="List Paragraph"/>
    <w:basedOn w:val="Normal"/>
    <w:uiPriority w:val="34"/>
    <w:qFormat/>
    <w:rsid w:val="00486CD2"/>
    <w:pPr>
      <w:ind w:left="720"/>
      <w:contextualSpacing/>
    </w:pPr>
  </w:style>
  <w:style w:type="paragraph" w:styleId="Quote">
    <w:name w:val="Quote"/>
    <w:basedOn w:val="Normal"/>
    <w:next w:val="Normal"/>
    <w:link w:val="QuoteChar"/>
    <w:uiPriority w:val="29"/>
    <w:qFormat/>
    <w:rsid w:val="00486CD2"/>
    <w:rPr>
      <w:i/>
    </w:rPr>
  </w:style>
  <w:style w:type="character" w:customStyle="1" w:styleId="QuoteChar">
    <w:name w:val="Quote Char"/>
    <w:basedOn w:val="DefaultParagraphFont"/>
    <w:link w:val="Quote"/>
    <w:uiPriority w:val="29"/>
    <w:rsid w:val="00486CD2"/>
    <w:rPr>
      <w:i/>
      <w:sz w:val="24"/>
      <w:szCs w:val="24"/>
    </w:rPr>
  </w:style>
  <w:style w:type="paragraph" w:styleId="IntenseQuote">
    <w:name w:val="Intense Quote"/>
    <w:basedOn w:val="Normal"/>
    <w:next w:val="Normal"/>
    <w:link w:val="IntenseQuoteChar"/>
    <w:uiPriority w:val="30"/>
    <w:qFormat/>
    <w:rsid w:val="00486CD2"/>
    <w:pPr>
      <w:ind w:left="720" w:right="720"/>
    </w:pPr>
    <w:rPr>
      <w:b/>
      <w:i/>
      <w:szCs w:val="22"/>
    </w:rPr>
  </w:style>
  <w:style w:type="character" w:customStyle="1" w:styleId="IntenseQuoteChar">
    <w:name w:val="Intense Quote Char"/>
    <w:basedOn w:val="DefaultParagraphFont"/>
    <w:link w:val="IntenseQuote"/>
    <w:uiPriority w:val="30"/>
    <w:rsid w:val="00486CD2"/>
    <w:rPr>
      <w:b/>
      <w:i/>
      <w:sz w:val="24"/>
    </w:rPr>
  </w:style>
  <w:style w:type="character" w:styleId="SubtleEmphasis">
    <w:name w:val="Subtle Emphasis"/>
    <w:uiPriority w:val="19"/>
    <w:qFormat/>
    <w:rsid w:val="00486CD2"/>
    <w:rPr>
      <w:i/>
      <w:color w:val="5A5A5A" w:themeColor="text1" w:themeTint="A5"/>
    </w:rPr>
  </w:style>
  <w:style w:type="character" w:styleId="IntenseEmphasis">
    <w:name w:val="Intense Emphasis"/>
    <w:basedOn w:val="DefaultParagraphFont"/>
    <w:uiPriority w:val="21"/>
    <w:qFormat/>
    <w:rsid w:val="00486CD2"/>
    <w:rPr>
      <w:b/>
      <w:i/>
      <w:sz w:val="24"/>
      <w:szCs w:val="24"/>
      <w:u w:val="single"/>
    </w:rPr>
  </w:style>
  <w:style w:type="character" w:styleId="SubtleReference">
    <w:name w:val="Subtle Reference"/>
    <w:basedOn w:val="DefaultParagraphFont"/>
    <w:uiPriority w:val="31"/>
    <w:qFormat/>
    <w:rsid w:val="00486CD2"/>
    <w:rPr>
      <w:sz w:val="24"/>
      <w:szCs w:val="24"/>
      <w:u w:val="single"/>
    </w:rPr>
  </w:style>
  <w:style w:type="character" w:styleId="IntenseReference">
    <w:name w:val="Intense Reference"/>
    <w:basedOn w:val="DefaultParagraphFont"/>
    <w:uiPriority w:val="32"/>
    <w:qFormat/>
    <w:rsid w:val="00486CD2"/>
    <w:rPr>
      <w:b/>
      <w:sz w:val="24"/>
      <w:u w:val="single"/>
    </w:rPr>
  </w:style>
  <w:style w:type="character" w:styleId="BookTitle">
    <w:name w:val="Book Title"/>
    <w:basedOn w:val="DefaultParagraphFont"/>
    <w:uiPriority w:val="33"/>
    <w:qFormat/>
    <w:rsid w:val="00486C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6CD2"/>
    <w:pPr>
      <w:outlineLvl w:val="9"/>
    </w:pPr>
  </w:style>
  <w:style w:type="paragraph" w:styleId="BalloonText">
    <w:name w:val="Balloon Text"/>
    <w:basedOn w:val="Normal"/>
    <w:link w:val="BalloonTextChar"/>
    <w:uiPriority w:val="99"/>
    <w:semiHidden/>
    <w:unhideWhenUsed/>
    <w:rsid w:val="00A4555D"/>
    <w:rPr>
      <w:rFonts w:ascii="Tahoma" w:hAnsi="Tahoma" w:cs="Tahoma"/>
      <w:sz w:val="16"/>
      <w:szCs w:val="16"/>
    </w:rPr>
  </w:style>
  <w:style w:type="character" w:customStyle="1" w:styleId="BalloonTextChar">
    <w:name w:val="Balloon Text Char"/>
    <w:basedOn w:val="DefaultParagraphFont"/>
    <w:link w:val="BalloonText"/>
    <w:uiPriority w:val="99"/>
    <w:semiHidden/>
    <w:rsid w:val="00A45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Company>Grizli777</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Rigney</dc:creator>
  <cp:lastModifiedBy>Maria Rigney</cp:lastModifiedBy>
  <cp:revision>2</cp:revision>
  <dcterms:created xsi:type="dcterms:W3CDTF">2015-02-24T20:55:00Z</dcterms:created>
  <dcterms:modified xsi:type="dcterms:W3CDTF">2015-02-24T20:55:00Z</dcterms:modified>
</cp:coreProperties>
</file>