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8EF8" w14:textId="77777777" w:rsidR="00B63A02" w:rsidRPr="00B63A02" w:rsidRDefault="00B63A02" w:rsidP="00B63A02">
      <w:pPr>
        <w:pStyle w:val="BodyText"/>
        <w:jc w:val="center"/>
        <w:rPr>
          <w:rFonts w:asciiTheme="minorHAnsi" w:hAnsiTheme="minorHAnsi" w:cstheme="minorHAnsi"/>
          <w:b/>
          <w:sz w:val="22"/>
          <w:szCs w:val="22"/>
        </w:rPr>
      </w:pPr>
    </w:p>
    <w:p w14:paraId="7D47A060" w14:textId="6A87004D" w:rsidR="00B63A02" w:rsidRPr="00B63A02" w:rsidRDefault="006410C7" w:rsidP="00B63A02">
      <w:pPr>
        <w:pStyle w:val="BodyText"/>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58238395" wp14:editId="042AECE7">
            <wp:extent cx="1143000" cy="117157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3000" cy="1171575"/>
                    </a:xfrm>
                    <a:prstGeom prst="rect">
                      <a:avLst/>
                    </a:prstGeom>
                  </pic:spPr>
                </pic:pic>
              </a:graphicData>
            </a:graphic>
          </wp:inline>
        </w:drawing>
      </w:r>
      <w:r w:rsidR="00B63A02" w:rsidRPr="00B63A02">
        <w:rPr>
          <w:rFonts w:asciiTheme="minorHAnsi" w:hAnsiTheme="minorHAnsi" w:cstheme="minorHAnsi"/>
          <w:b/>
          <w:sz w:val="22"/>
          <w:szCs w:val="22"/>
        </w:rPr>
        <w:t>Health and Safety Control of COVID-19 Policy for students</w:t>
      </w:r>
    </w:p>
    <w:p w14:paraId="3FE06C60" w14:textId="77777777" w:rsidR="00B63A02" w:rsidRPr="00B63A02" w:rsidRDefault="00B63A02" w:rsidP="00B63A02">
      <w:pPr>
        <w:pStyle w:val="BodyText"/>
        <w:jc w:val="center"/>
        <w:rPr>
          <w:rFonts w:asciiTheme="minorHAnsi" w:hAnsiTheme="minorHAnsi" w:cstheme="minorHAnsi"/>
          <w:b/>
          <w:sz w:val="22"/>
          <w:szCs w:val="22"/>
        </w:rPr>
      </w:pPr>
    </w:p>
    <w:p w14:paraId="1FAA6F20" w14:textId="4D25DACF" w:rsidR="00B63A02" w:rsidRPr="00B63A02" w:rsidRDefault="006410C7" w:rsidP="00B63A02">
      <w:pPr>
        <w:pStyle w:val="BodyText"/>
        <w:jc w:val="center"/>
        <w:rPr>
          <w:rFonts w:asciiTheme="minorHAnsi" w:hAnsiTheme="minorHAnsi" w:cstheme="minorHAnsi"/>
          <w:b/>
          <w:sz w:val="22"/>
          <w:szCs w:val="22"/>
        </w:rPr>
      </w:pPr>
      <w:r>
        <w:rPr>
          <w:rFonts w:asciiTheme="minorHAnsi" w:hAnsiTheme="minorHAnsi" w:cstheme="minorHAnsi"/>
          <w:b/>
          <w:sz w:val="22"/>
          <w:szCs w:val="22"/>
        </w:rPr>
        <w:t>Maryfield College</w:t>
      </w:r>
    </w:p>
    <w:p w14:paraId="6875E6B4" w14:textId="77777777" w:rsidR="00B63A02" w:rsidRPr="00B63A02" w:rsidRDefault="00B63A02" w:rsidP="00B63A02">
      <w:pPr>
        <w:pStyle w:val="BodyText"/>
        <w:jc w:val="both"/>
        <w:rPr>
          <w:rFonts w:asciiTheme="minorHAnsi" w:hAnsiTheme="minorHAnsi" w:cstheme="minorHAnsi"/>
          <w:sz w:val="22"/>
          <w:szCs w:val="22"/>
        </w:rPr>
      </w:pPr>
    </w:p>
    <w:p w14:paraId="0E207D8E" w14:textId="77777777"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Introduction</w:t>
      </w:r>
    </w:p>
    <w:p w14:paraId="0F7D7539" w14:textId="77777777" w:rsidR="00B63A02" w:rsidRPr="00B63A02" w:rsidRDefault="00B63A02" w:rsidP="00B63A02">
      <w:pPr>
        <w:pStyle w:val="BodyText"/>
        <w:jc w:val="both"/>
        <w:rPr>
          <w:rFonts w:asciiTheme="minorHAnsi" w:hAnsiTheme="minorHAnsi" w:cstheme="minorHAnsi"/>
          <w:sz w:val="22"/>
          <w:szCs w:val="22"/>
        </w:rPr>
      </w:pPr>
    </w:p>
    <w:p w14:paraId="5B06CDDE" w14:textId="4F72CBBE" w:rsidR="00B63A02" w:rsidRPr="00B63A02" w:rsidRDefault="00B63A02" w:rsidP="00B63A02">
      <w:pPr>
        <w:pStyle w:val="BodyText"/>
        <w:jc w:val="both"/>
        <w:rPr>
          <w:rFonts w:asciiTheme="minorHAnsi" w:hAnsiTheme="minorHAnsi" w:cstheme="minorHAnsi"/>
          <w:b/>
          <w:sz w:val="22"/>
          <w:szCs w:val="22"/>
        </w:rPr>
      </w:pPr>
      <w:r w:rsidRPr="00B63A02">
        <w:rPr>
          <w:rFonts w:asciiTheme="minorHAnsi" w:hAnsiTheme="minorHAnsi" w:cstheme="minorHAnsi"/>
          <w:sz w:val="22"/>
          <w:szCs w:val="22"/>
        </w:rPr>
        <w:t>Under the Safety Health and Welfare at Work Act 2005, the board of management</w:t>
      </w:r>
      <w:r w:rsidR="006410C7">
        <w:rPr>
          <w:rFonts w:asciiTheme="minorHAnsi" w:hAnsiTheme="minorHAnsi" w:cstheme="minorHAnsi"/>
          <w:sz w:val="22"/>
          <w:szCs w:val="22"/>
        </w:rPr>
        <w:t xml:space="preserve"> of Maryfield College</w:t>
      </w:r>
      <w:r w:rsidRPr="00B63A02">
        <w:rPr>
          <w:rFonts w:asciiTheme="minorHAnsi" w:hAnsiTheme="minorHAnsi" w:cstheme="minorHAnsi"/>
          <w:sz w:val="22"/>
          <w:szCs w:val="22"/>
        </w:rPr>
        <w:t xml:space="preserve"> as employer is required to ensure, so far as is reasonably practicable, the safety, </w:t>
      </w:r>
      <w:proofErr w:type="gramStart"/>
      <w:r w:rsidRPr="00B63A02">
        <w:rPr>
          <w:rFonts w:asciiTheme="minorHAnsi" w:hAnsiTheme="minorHAnsi" w:cstheme="minorHAnsi"/>
          <w:sz w:val="22"/>
          <w:szCs w:val="22"/>
        </w:rPr>
        <w:t>health</w:t>
      </w:r>
      <w:proofErr w:type="gramEnd"/>
      <w:r w:rsidRPr="00B63A02">
        <w:rPr>
          <w:rFonts w:asciiTheme="minorHAnsi" w:hAnsiTheme="minorHAnsi" w:cstheme="minorHAnsi"/>
          <w:sz w:val="22"/>
          <w:szCs w:val="22"/>
        </w:rPr>
        <w:t xml:space="preserve"> and welfare at work</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all</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employees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employer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is</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further</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required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manage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conduct</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such a way as to ensure, so far as is reasonably practicable, that individuals at the place of work who are not employees, such as students, parents/guardians, visitors to the school, are not exposed to risks to their safety, health or</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welfare.</w:t>
      </w:r>
    </w:p>
    <w:p w14:paraId="2F14A666" w14:textId="77777777" w:rsidR="00B63A02" w:rsidRDefault="00B63A02" w:rsidP="00B63A02">
      <w:pPr>
        <w:pStyle w:val="BodyText"/>
        <w:jc w:val="both"/>
        <w:rPr>
          <w:rFonts w:asciiTheme="minorHAnsi" w:hAnsiTheme="minorHAnsi" w:cstheme="minorHAnsi"/>
          <w:sz w:val="22"/>
          <w:szCs w:val="22"/>
        </w:rPr>
      </w:pPr>
    </w:p>
    <w:p w14:paraId="46406E59"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This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policy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is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influenced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need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minimise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risk</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introduction</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 xml:space="preserve">community and to prevent its spread. Although it is acknowledged that no single action or set of actions will </w:t>
      </w:r>
      <w:proofErr w:type="gramStart"/>
      <w:r w:rsidRPr="00B63A02">
        <w:rPr>
          <w:rFonts w:asciiTheme="minorHAnsi" w:hAnsiTheme="minorHAnsi" w:cstheme="minorHAnsi"/>
          <w:sz w:val="22"/>
          <w:szCs w:val="22"/>
        </w:rPr>
        <w:t>completely eliminate</w:t>
      </w:r>
      <w:proofErr w:type="gramEnd"/>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risk</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transmission,</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adherence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this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policy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will</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contribute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reduction</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that</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risk of</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transmission.</w:t>
      </w:r>
    </w:p>
    <w:p w14:paraId="30D61743" w14:textId="77777777" w:rsidR="00B63A02" w:rsidRDefault="00B63A02" w:rsidP="00B63A02">
      <w:pPr>
        <w:pStyle w:val="BodyText"/>
        <w:jc w:val="both"/>
        <w:rPr>
          <w:rFonts w:asciiTheme="minorHAnsi" w:hAnsiTheme="minorHAnsi" w:cstheme="minorHAnsi"/>
          <w:sz w:val="22"/>
          <w:szCs w:val="22"/>
        </w:rPr>
      </w:pPr>
    </w:p>
    <w:p w14:paraId="20473165"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In accordance with this policy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change. Students and parents/guardians will be notified of any changes to the control measures.</w:t>
      </w:r>
    </w:p>
    <w:p w14:paraId="663EB12D" w14:textId="77777777" w:rsidR="00B63A02" w:rsidRDefault="00B63A02" w:rsidP="00B63A02">
      <w:pPr>
        <w:pStyle w:val="BodyText"/>
        <w:jc w:val="both"/>
        <w:rPr>
          <w:rFonts w:asciiTheme="minorHAnsi" w:hAnsiTheme="minorHAnsi" w:cstheme="minorHAnsi"/>
          <w:sz w:val="22"/>
          <w:szCs w:val="22"/>
        </w:rPr>
      </w:pPr>
    </w:p>
    <w:p w14:paraId="0E20021D"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Students</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are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expected</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comply</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all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directions</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from</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staff</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relation</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school’s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control measures. Any failure or refusal to comply with this policy or to follow instructions of school staff should be dealt with in accordance with the school’s Code of</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Behaviour.</w:t>
      </w:r>
    </w:p>
    <w:p w14:paraId="7CFDC230" w14:textId="77777777" w:rsidR="00B63A02" w:rsidRDefault="00B63A02" w:rsidP="00B63A02">
      <w:pPr>
        <w:pStyle w:val="BodyText"/>
        <w:jc w:val="both"/>
        <w:rPr>
          <w:rFonts w:asciiTheme="minorHAnsi" w:hAnsiTheme="minorHAnsi" w:cstheme="minorHAnsi"/>
          <w:sz w:val="22"/>
          <w:szCs w:val="22"/>
        </w:rPr>
      </w:pPr>
    </w:p>
    <w:p w14:paraId="2E0F995C"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Parents/guardians are required to supply the school with a phone number/s of available person/s who </w:t>
      </w:r>
      <w:proofErr w:type="gramStart"/>
      <w:r w:rsidRPr="00B63A02">
        <w:rPr>
          <w:rFonts w:asciiTheme="minorHAnsi" w:hAnsiTheme="minorHAnsi" w:cstheme="minorHAnsi"/>
          <w:sz w:val="22"/>
          <w:szCs w:val="22"/>
        </w:rPr>
        <w:t>can be contacted at all times</w:t>
      </w:r>
      <w:proofErr w:type="gramEnd"/>
      <w:r w:rsidRPr="00B63A02">
        <w:rPr>
          <w:rFonts w:asciiTheme="minorHAnsi" w:hAnsiTheme="minorHAnsi" w:cstheme="minorHAnsi"/>
          <w:sz w:val="22"/>
          <w:szCs w:val="22"/>
        </w:rPr>
        <w:t xml:space="preserve"> and who will be available to collect a student from the school should the need arise.</w:t>
      </w:r>
    </w:p>
    <w:p w14:paraId="277B23E2" w14:textId="77777777" w:rsidR="00B63A02" w:rsidRDefault="00B63A02" w:rsidP="00B63A02">
      <w:pPr>
        <w:pStyle w:val="BodyText"/>
        <w:jc w:val="both"/>
        <w:rPr>
          <w:rFonts w:asciiTheme="minorHAnsi" w:hAnsiTheme="minorHAnsi" w:cstheme="minorHAnsi"/>
          <w:sz w:val="22"/>
          <w:szCs w:val="22"/>
        </w:rPr>
      </w:pPr>
    </w:p>
    <w:p w14:paraId="3A1C5730" w14:textId="77777777" w:rsidR="00B63A02" w:rsidRPr="00B63A02" w:rsidRDefault="00B63A02" w:rsidP="00B63A02">
      <w:pPr>
        <w:pStyle w:val="BodyText"/>
        <w:jc w:val="both"/>
        <w:rPr>
          <w:rFonts w:asciiTheme="minorHAnsi" w:hAnsiTheme="minorHAnsi" w:cstheme="minorHAnsi"/>
          <w:sz w:val="22"/>
          <w:szCs w:val="22"/>
        </w:rPr>
      </w:pPr>
    </w:p>
    <w:p w14:paraId="6C49AE37" w14:textId="77777777"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Symptoms of</w:t>
      </w:r>
      <w:r w:rsidRPr="00B63A02">
        <w:rPr>
          <w:rFonts w:asciiTheme="minorHAnsi" w:hAnsiTheme="minorHAnsi" w:cstheme="minorHAnsi"/>
          <w:b/>
          <w:spacing w:val="-3"/>
          <w:sz w:val="22"/>
          <w:szCs w:val="22"/>
        </w:rPr>
        <w:t xml:space="preserve"> </w:t>
      </w:r>
      <w:r w:rsidRPr="00B63A02">
        <w:rPr>
          <w:rFonts w:asciiTheme="minorHAnsi" w:hAnsiTheme="minorHAnsi" w:cstheme="minorHAnsi"/>
          <w:b/>
          <w:sz w:val="22"/>
          <w:szCs w:val="22"/>
        </w:rPr>
        <w:t>COVID-19</w:t>
      </w:r>
    </w:p>
    <w:p w14:paraId="61AD75C1" w14:textId="77777777" w:rsidR="00B63A02" w:rsidRPr="00B63A02" w:rsidRDefault="00B63A02" w:rsidP="00B63A02">
      <w:pPr>
        <w:pStyle w:val="BodyText"/>
        <w:ind w:left="720"/>
        <w:jc w:val="both"/>
        <w:rPr>
          <w:rFonts w:asciiTheme="minorHAnsi" w:hAnsiTheme="minorHAnsi" w:cstheme="minorHAnsi"/>
          <w:b/>
          <w:sz w:val="22"/>
          <w:szCs w:val="22"/>
        </w:rPr>
      </w:pPr>
    </w:p>
    <w:p w14:paraId="568B5E07"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Symptoms of COVID-19 are </w:t>
      </w:r>
      <w:proofErr w:type="gramStart"/>
      <w:r w:rsidRPr="00B63A02">
        <w:rPr>
          <w:rFonts w:asciiTheme="minorHAnsi" w:hAnsiTheme="minorHAnsi" w:cstheme="minorHAnsi"/>
          <w:sz w:val="22"/>
          <w:szCs w:val="22"/>
        </w:rPr>
        <w:t>similar to</w:t>
      </w:r>
      <w:proofErr w:type="gramEnd"/>
      <w:r w:rsidRPr="00B63A02">
        <w:rPr>
          <w:rFonts w:asciiTheme="minorHAnsi" w:hAnsiTheme="minorHAnsi" w:cstheme="minorHAnsi"/>
          <w:sz w:val="22"/>
          <w:szCs w:val="22"/>
        </w:rPr>
        <w:t xml:space="preserve"> symptoms of cold or flu. The most common symptoms are:</w:t>
      </w:r>
    </w:p>
    <w:p w14:paraId="3BA3287B" w14:textId="77777777"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fever</w:t>
      </w:r>
    </w:p>
    <w:p w14:paraId="7D54CCC6" w14:textId="77777777"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cough</w:t>
      </w:r>
    </w:p>
    <w:p w14:paraId="3940BCD2" w14:textId="77777777"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shortness of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breath</w:t>
      </w:r>
    </w:p>
    <w:p w14:paraId="0398858E" w14:textId="77777777"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loss of sense of smell or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taste</w:t>
      </w:r>
    </w:p>
    <w:p w14:paraId="0D485415" w14:textId="77777777" w:rsidR="00B63A02" w:rsidRPr="00B63A02" w:rsidRDefault="00B63A02" w:rsidP="00B63A02">
      <w:pPr>
        <w:pStyle w:val="BodyText"/>
        <w:jc w:val="both"/>
        <w:rPr>
          <w:rFonts w:asciiTheme="minorHAnsi" w:hAnsiTheme="minorHAnsi" w:cstheme="minorHAnsi"/>
          <w:sz w:val="22"/>
          <w:szCs w:val="22"/>
        </w:rPr>
      </w:pPr>
    </w:p>
    <w:p w14:paraId="2ACE65A6"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More information regarding the most up-to-date signs and symptoms of COVID-19 is available on the HSE website, </w:t>
      </w:r>
      <w:hyperlink r:id="rId6">
        <w:r w:rsidRPr="00B63A02">
          <w:rPr>
            <w:rFonts w:asciiTheme="minorHAnsi" w:hAnsiTheme="minorHAnsi" w:cstheme="minorHAnsi"/>
            <w:color w:val="0000FF"/>
            <w:sz w:val="22"/>
            <w:szCs w:val="22"/>
            <w:u w:val="single" w:color="0000FF"/>
          </w:rPr>
          <w:t>https://www2.hse.ie/coronavirus/</w:t>
        </w:r>
        <w:r w:rsidRPr="00B63A02">
          <w:rPr>
            <w:rFonts w:asciiTheme="minorHAnsi" w:hAnsiTheme="minorHAnsi" w:cstheme="minorHAnsi"/>
            <w:sz w:val="22"/>
            <w:szCs w:val="22"/>
          </w:rPr>
          <w:t>.</w:t>
        </w:r>
      </w:hyperlink>
    </w:p>
    <w:p w14:paraId="4B1E57BD" w14:textId="77777777" w:rsidR="00B63A02" w:rsidRPr="00B63A02" w:rsidRDefault="00B63A02" w:rsidP="00B63A02">
      <w:pPr>
        <w:pStyle w:val="BodyText"/>
        <w:jc w:val="both"/>
        <w:rPr>
          <w:rFonts w:asciiTheme="minorHAnsi" w:hAnsiTheme="minorHAnsi" w:cstheme="minorHAnsi"/>
          <w:sz w:val="22"/>
          <w:szCs w:val="22"/>
        </w:rPr>
      </w:pPr>
    </w:p>
    <w:p w14:paraId="591426EE" w14:textId="01FF0EF2" w:rsidR="00B63A02" w:rsidRDefault="00B63A02" w:rsidP="00B63A02">
      <w:pPr>
        <w:pStyle w:val="BodyText"/>
        <w:jc w:val="both"/>
        <w:rPr>
          <w:rFonts w:asciiTheme="minorHAnsi" w:hAnsiTheme="minorHAnsi" w:cstheme="minorHAnsi"/>
          <w:sz w:val="22"/>
          <w:szCs w:val="22"/>
        </w:rPr>
      </w:pPr>
    </w:p>
    <w:p w14:paraId="30ED0200" w14:textId="0F729AAA" w:rsidR="006410C7" w:rsidRDefault="006410C7" w:rsidP="00B63A02">
      <w:pPr>
        <w:pStyle w:val="BodyText"/>
        <w:jc w:val="both"/>
        <w:rPr>
          <w:rFonts w:asciiTheme="minorHAnsi" w:hAnsiTheme="minorHAnsi" w:cstheme="minorHAnsi"/>
          <w:sz w:val="22"/>
          <w:szCs w:val="22"/>
        </w:rPr>
      </w:pPr>
    </w:p>
    <w:p w14:paraId="75264F3A" w14:textId="77777777" w:rsidR="00B63A02" w:rsidRDefault="00B63A02" w:rsidP="00B63A02">
      <w:pPr>
        <w:pStyle w:val="BodyText"/>
        <w:jc w:val="both"/>
        <w:rPr>
          <w:rFonts w:asciiTheme="minorHAnsi" w:hAnsiTheme="minorHAnsi" w:cstheme="minorHAnsi"/>
          <w:sz w:val="22"/>
          <w:szCs w:val="22"/>
        </w:rPr>
      </w:pPr>
    </w:p>
    <w:p w14:paraId="59BA4AF2" w14:textId="77777777" w:rsidR="00B63A02" w:rsidRPr="00B63A02" w:rsidRDefault="00B63A02" w:rsidP="00B63A02">
      <w:pPr>
        <w:pStyle w:val="BodyText"/>
        <w:jc w:val="both"/>
        <w:rPr>
          <w:rFonts w:asciiTheme="minorHAnsi" w:hAnsiTheme="minorHAnsi" w:cstheme="minorHAnsi"/>
          <w:sz w:val="22"/>
          <w:szCs w:val="22"/>
        </w:rPr>
      </w:pPr>
    </w:p>
    <w:p w14:paraId="5ADA0EE3" w14:textId="77777777"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Standards of Behaviour expected of students to help prevent the introduction or spread of COVID - 19 in the</w:t>
      </w:r>
      <w:r w:rsidRPr="00B63A02">
        <w:rPr>
          <w:rFonts w:asciiTheme="minorHAnsi" w:hAnsiTheme="minorHAnsi" w:cstheme="minorHAnsi"/>
          <w:b/>
          <w:spacing w:val="-2"/>
          <w:sz w:val="22"/>
          <w:szCs w:val="22"/>
        </w:rPr>
        <w:t xml:space="preserve"> </w:t>
      </w:r>
      <w:r w:rsidRPr="00B63A02">
        <w:rPr>
          <w:rFonts w:asciiTheme="minorHAnsi" w:hAnsiTheme="minorHAnsi" w:cstheme="minorHAnsi"/>
          <w:b/>
          <w:sz w:val="22"/>
          <w:szCs w:val="22"/>
        </w:rPr>
        <w:t>school</w:t>
      </w:r>
    </w:p>
    <w:p w14:paraId="7A7A06A8" w14:textId="77777777" w:rsidR="00B63A02" w:rsidRPr="00B63A02" w:rsidRDefault="00B63A02" w:rsidP="00B63A02">
      <w:pPr>
        <w:pStyle w:val="BodyText"/>
        <w:ind w:left="720"/>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38"/>
      </w:tblGrid>
      <w:tr w:rsidR="00B63A02" w:rsidRPr="00B63A02" w14:paraId="5E884B67" w14:textId="77777777" w:rsidTr="00B63A02">
        <w:trPr>
          <w:trHeight w:val="326"/>
        </w:trPr>
        <w:tc>
          <w:tcPr>
            <w:tcW w:w="9338" w:type="dxa"/>
          </w:tcPr>
          <w:p w14:paraId="365E6653" w14:textId="77777777" w:rsidR="00B63A02" w:rsidRPr="00B63A02" w:rsidRDefault="00B63A02" w:rsidP="002A2AD1">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Standards of Behaviour expected of students</w:t>
            </w:r>
          </w:p>
        </w:tc>
      </w:tr>
      <w:tr w:rsidR="00B63A02" w:rsidRPr="00B63A02" w14:paraId="29399298" w14:textId="77777777" w:rsidTr="00B63A02">
        <w:trPr>
          <w:trHeight w:val="12606"/>
        </w:trPr>
        <w:tc>
          <w:tcPr>
            <w:tcW w:w="9338" w:type="dxa"/>
          </w:tcPr>
          <w:p w14:paraId="2DC192AC" w14:textId="521DB1CB" w:rsidR="00B63A02" w:rsidRDefault="006410C7" w:rsidP="002A2AD1">
            <w:pPr>
              <w:pStyle w:val="BodyText"/>
              <w:ind w:left="37"/>
              <w:jc w:val="both"/>
              <w:rPr>
                <w:rFonts w:asciiTheme="minorHAnsi" w:hAnsiTheme="minorHAnsi" w:cstheme="minorHAnsi"/>
                <w:sz w:val="22"/>
                <w:szCs w:val="22"/>
              </w:rPr>
            </w:pPr>
            <w:r>
              <w:rPr>
                <w:rFonts w:asciiTheme="minorHAnsi" w:hAnsiTheme="minorHAnsi" w:cstheme="minorHAnsi"/>
                <w:sz w:val="22"/>
                <w:szCs w:val="22"/>
              </w:rPr>
              <w:t>Students</w:t>
            </w:r>
            <w:r w:rsidR="00B63A02" w:rsidRPr="00B63A02">
              <w:rPr>
                <w:rFonts w:asciiTheme="minorHAnsi" w:hAnsiTheme="minorHAnsi" w:cstheme="minorHAnsi"/>
                <w:sz w:val="22"/>
                <w:szCs w:val="22"/>
              </w:rPr>
              <w:t xml:space="preserve"> are expected to comply with any control measures directed by the school to prevent the introduction and spread of COVID-19, including, but not limited to:</w:t>
            </w:r>
          </w:p>
          <w:p w14:paraId="7624ABAB" w14:textId="77777777" w:rsidR="00B63A02" w:rsidRPr="00B63A02" w:rsidRDefault="00B63A02" w:rsidP="002A2AD1">
            <w:pPr>
              <w:pStyle w:val="BodyText"/>
              <w:ind w:left="37"/>
              <w:jc w:val="both"/>
              <w:rPr>
                <w:rFonts w:asciiTheme="minorHAnsi" w:hAnsiTheme="minorHAnsi" w:cstheme="minorHAnsi"/>
                <w:sz w:val="22"/>
                <w:szCs w:val="22"/>
              </w:rPr>
            </w:pPr>
          </w:p>
          <w:p w14:paraId="77DAC17E"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 xml:space="preserve">maintaining a </w:t>
            </w:r>
            <w:proofErr w:type="gramStart"/>
            <w:r w:rsidRPr="00B63A02">
              <w:rPr>
                <w:rFonts w:asciiTheme="minorHAnsi" w:hAnsiTheme="minorHAnsi" w:cstheme="minorHAnsi"/>
                <w:sz w:val="22"/>
                <w:szCs w:val="22"/>
              </w:rPr>
              <w:t>social-distance</w:t>
            </w:r>
            <w:proofErr w:type="gramEnd"/>
            <w:r w:rsidRPr="00B63A02">
              <w:rPr>
                <w:rFonts w:asciiTheme="minorHAnsi" w:hAnsiTheme="minorHAnsi" w:cstheme="minorHAnsi"/>
                <w:sz w:val="22"/>
                <w:szCs w:val="22"/>
              </w:rPr>
              <w:t xml:space="preserve"> of at least 1 metre and where possible, 2 metres, from other students and</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staff;</w:t>
            </w:r>
          </w:p>
          <w:p w14:paraId="1E3E0113"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wearing a face covering (applicable at post-primary level). All students at post-primary level,</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are</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required</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wear</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face</w:t>
            </w:r>
            <w:r w:rsidRPr="00B63A02">
              <w:rPr>
                <w:rFonts w:asciiTheme="minorHAnsi" w:hAnsiTheme="minorHAnsi" w:cstheme="minorHAnsi"/>
                <w:spacing w:val="15"/>
                <w:sz w:val="22"/>
                <w:szCs w:val="22"/>
              </w:rPr>
              <w:t xml:space="preserve"> </w:t>
            </w:r>
            <w:r w:rsidRPr="00B63A02">
              <w:rPr>
                <w:rFonts w:asciiTheme="minorHAnsi" w:hAnsiTheme="minorHAnsi" w:cstheme="minorHAnsi"/>
                <w:sz w:val="22"/>
                <w:szCs w:val="22"/>
              </w:rPr>
              <w:t>covering</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subject</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a</w:t>
            </w:r>
            <w:r w:rsidRPr="00B63A02">
              <w:rPr>
                <w:rFonts w:asciiTheme="minorHAnsi" w:hAnsiTheme="minorHAnsi" w:cstheme="minorHAnsi"/>
                <w:spacing w:val="16"/>
                <w:sz w:val="22"/>
                <w:szCs w:val="22"/>
              </w:rPr>
              <w:t xml:space="preserve"> </w:t>
            </w:r>
            <w:r w:rsidRPr="00B63A02">
              <w:rPr>
                <w:rFonts w:asciiTheme="minorHAnsi" w:hAnsiTheme="minorHAnsi" w:cstheme="minorHAnsi"/>
                <w:sz w:val="22"/>
                <w:szCs w:val="22"/>
              </w:rPr>
              <w:t>limited</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number</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exceptions</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set out in relevant Department of Education guidance. Face coverings must not contain any slogans/logos/images that may cause upset or be deemed offensive to any member of the school community.</w:t>
            </w:r>
          </w:p>
          <w:p w14:paraId="4BBC0AF2"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performing hand hygiene with a hand sanitiser on entering the</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school.</w:t>
            </w:r>
          </w:p>
          <w:p w14:paraId="07FCC5FA"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repeating</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hand-hygiene</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at</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regular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intervals</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throughout</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day</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when</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directed</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 xml:space="preserve">school </w:t>
            </w:r>
            <w:proofErr w:type="gramStart"/>
            <w:r w:rsidRPr="00B63A02">
              <w:rPr>
                <w:rFonts w:asciiTheme="minorHAnsi" w:hAnsiTheme="minorHAnsi" w:cstheme="minorHAnsi"/>
                <w:sz w:val="22"/>
                <w:szCs w:val="22"/>
              </w:rPr>
              <w:t>staff;</w:t>
            </w:r>
            <w:proofErr w:type="gramEnd"/>
          </w:p>
          <w:p w14:paraId="0743B60E"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 xml:space="preserve">maintaining good </w:t>
            </w:r>
            <w:proofErr w:type="gramStart"/>
            <w:r w:rsidRPr="00B63A02">
              <w:rPr>
                <w:rFonts w:asciiTheme="minorHAnsi" w:hAnsiTheme="minorHAnsi" w:cstheme="minorHAnsi"/>
                <w:sz w:val="22"/>
                <w:szCs w:val="22"/>
              </w:rPr>
              <w:t>respiratory-hygiene</w:t>
            </w:r>
            <w:proofErr w:type="gramEnd"/>
            <w:r w:rsidRPr="00B63A02">
              <w:rPr>
                <w:rFonts w:asciiTheme="minorHAnsi" w:hAnsiTheme="minorHAnsi" w:cstheme="minorHAnsi"/>
                <w:sz w:val="22"/>
                <w:szCs w:val="22"/>
              </w:rPr>
              <w:t>. In this regard students</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should:</w:t>
            </w:r>
          </w:p>
          <w:p w14:paraId="4BABED55" w14:textId="77777777"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cover nose/mouth with a tissue when coughing/sneezing and dispose of used tissue in waste bin and perform hand</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hygiene</w:t>
            </w:r>
          </w:p>
          <w:p w14:paraId="1DBCC334" w14:textId="77777777"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cough</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or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sneeze</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inner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elbow</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(upper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sleeve)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rather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than</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proofErr w:type="gramStart"/>
            <w:r w:rsidRPr="00B63A02">
              <w:rPr>
                <w:rFonts w:asciiTheme="minorHAnsi" w:hAnsiTheme="minorHAnsi" w:cstheme="minorHAnsi"/>
                <w:sz w:val="22"/>
                <w:szCs w:val="22"/>
              </w:rPr>
              <w:t>hand,</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if</w:t>
            </w:r>
            <w:proofErr w:type="gramEnd"/>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no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tissues are</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available.</w:t>
            </w:r>
          </w:p>
          <w:p w14:paraId="6D9955E3" w14:textId="77777777"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keep contaminated hands away from the eyes and</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nose</w:t>
            </w:r>
          </w:p>
          <w:p w14:paraId="2E80E7EB" w14:textId="77777777"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carry out hand hygiene after contact with respiratory secretions and contaminated objects/materials</w:t>
            </w:r>
          </w:p>
          <w:p w14:paraId="224DDEFD" w14:textId="77777777"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not spit or deliberately cough or sneeze at or towards any other person in the</w:t>
            </w:r>
            <w:r w:rsidRPr="00B63A02">
              <w:rPr>
                <w:rFonts w:asciiTheme="minorHAnsi" w:hAnsiTheme="minorHAnsi" w:cstheme="minorHAnsi"/>
                <w:spacing w:val="-28"/>
                <w:sz w:val="22"/>
                <w:szCs w:val="22"/>
              </w:rPr>
              <w:t xml:space="preserve"> </w:t>
            </w:r>
            <w:r w:rsidRPr="00B63A02">
              <w:rPr>
                <w:rFonts w:asciiTheme="minorHAnsi" w:hAnsiTheme="minorHAnsi" w:cstheme="minorHAnsi"/>
                <w:sz w:val="22"/>
                <w:szCs w:val="22"/>
              </w:rPr>
              <w:t>school</w:t>
            </w:r>
          </w:p>
          <w:p w14:paraId="207067BA" w14:textId="77777777" w:rsidR="00B63A02" w:rsidRPr="00B63A02" w:rsidRDefault="00B63A02" w:rsidP="002A2AD1">
            <w:pPr>
              <w:pStyle w:val="BodyText"/>
              <w:ind w:left="1134"/>
              <w:jc w:val="both"/>
              <w:rPr>
                <w:rFonts w:asciiTheme="minorHAnsi" w:hAnsiTheme="minorHAnsi" w:cstheme="minorHAnsi"/>
                <w:sz w:val="22"/>
                <w:szCs w:val="22"/>
              </w:rPr>
            </w:pPr>
          </w:p>
          <w:p w14:paraId="13481FEB"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sharing</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materials</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or</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stationery,</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such</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as</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pens,</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calculators,</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rulers,</w:t>
            </w:r>
            <w:r w:rsidRPr="00B63A02">
              <w:rPr>
                <w:rFonts w:asciiTheme="minorHAnsi" w:hAnsiTheme="minorHAnsi" w:cstheme="minorHAnsi"/>
                <w:spacing w:val="-1"/>
                <w:sz w:val="22"/>
                <w:szCs w:val="22"/>
              </w:rPr>
              <w:t xml:space="preserve"> </w:t>
            </w:r>
            <w:r w:rsidRPr="00B63A02">
              <w:rPr>
                <w:rFonts w:asciiTheme="minorHAnsi" w:hAnsiTheme="minorHAnsi" w:cstheme="minorHAnsi"/>
                <w:i/>
                <w:sz w:val="22"/>
                <w:szCs w:val="22"/>
              </w:rPr>
              <w:t>etc.</w:t>
            </w:r>
            <w:r w:rsidRPr="00B63A02">
              <w:rPr>
                <w:rFonts w:asciiTheme="minorHAnsi" w:hAnsiTheme="minorHAnsi" w:cstheme="minorHAnsi"/>
                <w:i/>
                <w:spacing w:val="-2"/>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other</w:t>
            </w:r>
            <w:r w:rsidRPr="00B63A02">
              <w:rPr>
                <w:rFonts w:asciiTheme="minorHAnsi" w:hAnsiTheme="minorHAnsi" w:cstheme="minorHAnsi"/>
                <w:spacing w:val="-2"/>
                <w:sz w:val="22"/>
                <w:szCs w:val="22"/>
              </w:rPr>
              <w:t xml:space="preserve"> </w:t>
            </w:r>
            <w:proofErr w:type="gramStart"/>
            <w:r w:rsidRPr="00B63A02">
              <w:rPr>
                <w:rFonts w:asciiTheme="minorHAnsi" w:hAnsiTheme="minorHAnsi" w:cstheme="minorHAnsi"/>
                <w:sz w:val="22"/>
                <w:szCs w:val="22"/>
              </w:rPr>
              <w:t>students;</w:t>
            </w:r>
            <w:proofErr w:type="gramEnd"/>
          </w:p>
          <w:p w14:paraId="50FD2993"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 attending school for 14 days after returning from travel out of the country in line with Government guidelines for</w:t>
            </w:r>
            <w:r w:rsidRPr="00B63A02">
              <w:rPr>
                <w:rFonts w:asciiTheme="minorHAnsi" w:hAnsiTheme="minorHAnsi" w:cstheme="minorHAnsi"/>
                <w:spacing w:val="-3"/>
                <w:sz w:val="22"/>
                <w:szCs w:val="22"/>
              </w:rPr>
              <w:t xml:space="preserve"> </w:t>
            </w:r>
            <w:proofErr w:type="gramStart"/>
            <w:r w:rsidRPr="00B63A02">
              <w:rPr>
                <w:rFonts w:asciiTheme="minorHAnsi" w:hAnsiTheme="minorHAnsi" w:cstheme="minorHAnsi"/>
                <w:sz w:val="22"/>
                <w:szCs w:val="22"/>
              </w:rPr>
              <w:t>travel;</w:t>
            </w:r>
            <w:proofErr w:type="gramEnd"/>
          </w:p>
          <w:p w14:paraId="1B30D6E1"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 attending school if displaying COVID-19 like symptoms and remaining out of school for such period as is required in accordance with HSE/GP</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advice</w:t>
            </w:r>
          </w:p>
          <w:p w14:paraId="3BB02D7C"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attending</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where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tested</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positive</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for</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remaining</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out</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for</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such</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period as is required in accordance with HSE/GP</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advice</w:t>
            </w:r>
          </w:p>
          <w:p w14:paraId="70CDCD47"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attending</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if</w:t>
            </w:r>
            <w:r w:rsidRPr="00B63A02">
              <w:rPr>
                <w:rFonts w:asciiTheme="minorHAnsi" w:hAnsiTheme="minorHAnsi" w:cstheme="minorHAnsi"/>
                <w:spacing w:val="-15"/>
                <w:sz w:val="22"/>
                <w:szCs w:val="22"/>
              </w:rPr>
              <w:t xml:space="preserve"> </w:t>
            </w:r>
            <w:r w:rsidRPr="00B63A02">
              <w:rPr>
                <w:rFonts w:asciiTheme="minorHAnsi" w:hAnsiTheme="minorHAnsi" w:cstheme="minorHAnsi"/>
                <w:sz w:val="22"/>
                <w:szCs w:val="22"/>
              </w:rPr>
              <w:t>identified</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15"/>
                <w:sz w:val="22"/>
                <w:szCs w:val="22"/>
              </w:rPr>
              <w:t xml:space="preserve"> </w:t>
            </w:r>
            <w:r w:rsidRPr="00B63A02">
              <w:rPr>
                <w:rFonts w:asciiTheme="minorHAnsi" w:hAnsiTheme="minorHAnsi" w:cstheme="minorHAnsi"/>
                <w:sz w:val="22"/>
                <w:szCs w:val="22"/>
              </w:rPr>
              <w:t>HSE</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as</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a</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person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who</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has</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been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contact</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another</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person who has contracted COVID-19 and remaining out of school for such period as is required in accordance with HSE/GP</w:t>
            </w:r>
            <w:r w:rsidRPr="00B63A02">
              <w:rPr>
                <w:rFonts w:asciiTheme="minorHAnsi" w:hAnsiTheme="minorHAnsi" w:cstheme="minorHAnsi"/>
                <w:spacing w:val="-1"/>
                <w:sz w:val="22"/>
                <w:szCs w:val="22"/>
              </w:rPr>
              <w:t xml:space="preserve"> </w:t>
            </w:r>
            <w:proofErr w:type="gramStart"/>
            <w:r w:rsidRPr="00B63A02">
              <w:rPr>
                <w:rFonts w:asciiTheme="minorHAnsi" w:hAnsiTheme="minorHAnsi" w:cstheme="minorHAnsi"/>
                <w:sz w:val="22"/>
                <w:szCs w:val="22"/>
              </w:rPr>
              <w:t>advice;</w:t>
            </w:r>
            <w:proofErr w:type="gramEnd"/>
          </w:p>
          <w:p w14:paraId="224917D4"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 attending school if a member of the student’s household is displaying COVID-19 symptoms and remaining out of school for such period as is required in accordance with HSE/GP</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advice</w:t>
            </w:r>
          </w:p>
          <w:p w14:paraId="6923DD61"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telling a teacher or other member of staff where a student feels unwell at school. In that regard</w:t>
            </w:r>
          </w:p>
          <w:p w14:paraId="1FF0C960" w14:textId="77777777" w:rsidR="00B63A02" w:rsidRPr="00B63A02" w:rsidRDefault="00B63A02" w:rsidP="00B63A02">
            <w:pPr>
              <w:pStyle w:val="BodyText"/>
              <w:numPr>
                <w:ilvl w:val="0"/>
                <w:numId w:val="5"/>
              </w:numPr>
              <w:ind w:left="1163"/>
              <w:jc w:val="both"/>
              <w:rPr>
                <w:rFonts w:asciiTheme="minorHAnsi" w:hAnsiTheme="minorHAnsi" w:cstheme="minorHAnsi"/>
                <w:sz w:val="22"/>
                <w:szCs w:val="22"/>
              </w:rPr>
            </w:pPr>
            <w:r w:rsidRPr="00B63A02">
              <w:rPr>
                <w:rFonts w:asciiTheme="minorHAnsi" w:hAnsiTheme="minorHAnsi" w:cstheme="minorHAnsi"/>
                <w:sz w:val="22"/>
                <w:szCs w:val="22"/>
              </w:rPr>
              <w:t>the student will require to be collected from the school as soon as possible by a parent/guardian or a person designated by the parent/guardian for such</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purpose.</w:t>
            </w:r>
          </w:p>
          <w:p w14:paraId="736A3A5E" w14:textId="77777777" w:rsidR="00B63A02" w:rsidRPr="00B63A02" w:rsidRDefault="00B63A02" w:rsidP="00B63A02">
            <w:pPr>
              <w:pStyle w:val="BodyText"/>
              <w:numPr>
                <w:ilvl w:val="0"/>
                <w:numId w:val="5"/>
              </w:numPr>
              <w:ind w:left="1163"/>
              <w:jc w:val="both"/>
              <w:rPr>
                <w:rFonts w:asciiTheme="minorHAnsi" w:hAnsiTheme="minorHAnsi" w:cstheme="minorHAnsi"/>
                <w:sz w:val="22"/>
                <w:szCs w:val="22"/>
              </w:rPr>
            </w:pPr>
            <w:r w:rsidRPr="00B63A02">
              <w:rPr>
                <w:rFonts w:asciiTheme="minorHAnsi" w:hAnsiTheme="minorHAnsi" w:cstheme="minorHAnsi"/>
                <w:sz w:val="22"/>
                <w:szCs w:val="22"/>
              </w:rPr>
              <w:t>parents must ensure that the school has up-to-date contact details so that they can be contacted by the school if</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required.</w:t>
            </w:r>
          </w:p>
          <w:p w14:paraId="4D4E27D3" w14:textId="77777777" w:rsidR="00B63A02" w:rsidRPr="00B63A02" w:rsidRDefault="00B63A02" w:rsidP="002A2AD1">
            <w:pPr>
              <w:pStyle w:val="BodyText"/>
              <w:ind w:left="1163"/>
              <w:jc w:val="both"/>
              <w:rPr>
                <w:rFonts w:asciiTheme="minorHAnsi" w:hAnsiTheme="minorHAnsi" w:cstheme="minorHAnsi"/>
                <w:sz w:val="22"/>
                <w:szCs w:val="22"/>
              </w:rPr>
            </w:pPr>
          </w:p>
          <w:p w14:paraId="4A5AB746" w14:textId="77777777"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complying with any other such directions as advised by the DES and/or HSE and communicated to the school</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community.</w:t>
            </w:r>
          </w:p>
          <w:p w14:paraId="1535C84E" w14:textId="77777777" w:rsidR="00B63A02" w:rsidRPr="00B63A02" w:rsidRDefault="00B63A02" w:rsidP="002A2AD1">
            <w:pPr>
              <w:pStyle w:val="BodyText"/>
              <w:jc w:val="both"/>
              <w:rPr>
                <w:rFonts w:asciiTheme="minorHAnsi" w:hAnsiTheme="minorHAnsi" w:cstheme="minorHAnsi"/>
                <w:sz w:val="22"/>
                <w:szCs w:val="22"/>
              </w:rPr>
            </w:pPr>
          </w:p>
          <w:p w14:paraId="4B5223F0" w14:textId="1422897B" w:rsidR="00B63A02" w:rsidRPr="00B63A02" w:rsidRDefault="00B63A02" w:rsidP="002A2AD1">
            <w:pPr>
              <w:pStyle w:val="BodyText"/>
              <w:jc w:val="both"/>
              <w:rPr>
                <w:rFonts w:asciiTheme="minorHAnsi" w:hAnsiTheme="minorHAnsi" w:cstheme="minorHAnsi"/>
                <w:b/>
                <w:sz w:val="22"/>
                <w:szCs w:val="22"/>
              </w:rPr>
            </w:pPr>
          </w:p>
        </w:tc>
      </w:tr>
    </w:tbl>
    <w:p w14:paraId="20B993FB" w14:textId="77777777" w:rsidR="00B63A02" w:rsidRPr="00B63A02" w:rsidRDefault="00B63A02" w:rsidP="00B63A02">
      <w:pPr>
        <w:pStyle w:val="BodyText"/>
        <w:jc w:val="both"/>
        <w:rPr>
          <w:rFonts w:asciiTheme="minorHAnsi" w:hAnsiTheme="minorHAnsi" w:cstheme="minorHAnsi"/>
          <w:b/>
          <w:sz w:val="22"/>
          <w:szCs w:val="22"/>
        </w:rPr>
      </w:pPr>
    </w:p>
    <w:p w14:paraId="0A6ED7F5" w14:textId="77777777" w:rsidR="00B63A02" w:rsidRDefault="00B63A02" w:rsidP="00B63A02">
      <w:pPr>
        <w:pStyle w:val="BodyText"/>
        <w:jc w:val="both"/>
        <w:rPr>
          <w:rFonts w:asciiTheme="minorHAnsi" w:hAnsiTheme="minorHAnsi" w:cstheme="minorHAnsi"/>
          <w:b/>
          <w:sz w:val="22"/>
          <w:szCs w:val="22"/>
        </w:rPr>
      </w:pPr>
    </w:p>
    <w:p w14:paraId="595F8853" w14:textId="77777777" w:rsidR="00B63A02" w:rsidRDefault="00B63A02" w:rsidP="00B63A02">
      <w:pPr>
        <w:pStyle w:val="BodyText"/>
        <w:jc w:val="both"/>
        <w:rPr>
          <w:rFonts w:asciiTheme="minorHAnsi" w:hAnsiTheme="minorHAnsi" w:cstheme="minorHAnsi"/>
          <w:b/>
          <w:sz w:val="22"/>
          <w:szCs w:val="22"/>
        </w:rPr>
      </w:pPr>
    </w:p>
    <w:p w14:paraId="40FDCC71" w14:textId="77777777" w:rsidR="00B63A02" w:rsidRPr="00B63A02" w:rsidRDefault="00B63A02" w:rsidP="00B63A02">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Students should be aware that the above is a non-exhaustive list. Students are expected to follow all instructions from staff which aim to prevent the introduction COVID-19 into the school and minimise its spread.</w:t>
      </w:r>
    </w:p>
    <w:p w14:paraId="6398E14B" w14:textId="77777777" w:rsidR="00B63A02" w:rsidRPr="00B63A02" w:rsidRDefault="00B63A02" w:rsidP="00B63A02">
      <w:pPr>
        <w:pStyle w:val="BodyText"/>
        <w:jc w:val="both"/>
        <w:rPr>
          <w:rFonts w:asciiTheme="minorHAnsi" w:hAnsiTheme="minorHAnsi" w:cstheme="minorHAnsi"/>
          <w:b/>
          <w:sz w:val="22"/>
          <w:szCs w:val="22"/>
        </w:rPr>
      </w:pPr>
    </w:p>
    <w:p w14:paraId="7B07D6B4" w14:textId="77777777"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Failure to comply with the standards of</w:t>
      </w:r>
      <w:r w:rsidRPr="00B63A02">
        <w:rPr>
          <w:rFonts w:asciiTheme="minorHAnsi" w:hAnsiTheme="minorHAnsi" w:cstheme="minorHAnsi"/>
          <w:b/>
          <w:spacing w:val="-4"/>
          <w:sz w:val="22"/>
          <w:szCs w:val="22"/>
        </w:rPr>
        <w:t xml:space="preserve"> </w:t>
      </w:r>
      <w:r w:rsidRPr="00B63A02">
        <w:rPr>
          <w:rFonts w:asciiTheme="minorHAnsi" w:hAnsiTheme="minorHAnsi" w:cstheme="minorHAnsi"/>
          <w:b/>
          <w:sz w:val="22"/>
          <w:szCs w:val="22"/>
        </w:rPr>
        <w:t>behaviour</w:t>
      </w:r>
    </w:p>
    <w:p w14:paraId="76C4BD22" w14:textId="77777777" w:rsidR="00B63A02" w:rsidRPr="00B63A02" w:rsidRDefault="00B63A02" w:rsidP="00B63A02">
      <w:pPr>
        <w:pStyle w:val="BodyText"/>
        <w:jc w:val="both"/>
        <w:rPr>
          <w:rFonts w:asciiTheme="minorHAnsi" w:hAnsiTheme="minorHAnsi" w:cstheme="minorHAnsi"/>
          <w:sz w:val="22"/>
          <w:szCs w:val="22"/>
        </w:rPr>
      </w:pPr>
    </w:p>
    <w:p w14:paraId="7498CA64" w14:textId="67FBFCEF"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Failure by a student to comply with the standards of behaviour expected to help prevent the introduction and spread of COVID-19 will constitute a breach of the Code of Behaviour of </w:t>
      </w:r>
      <w:r w:rsidR="006410C7">
        <w:rPr>
          <w:rFonts w:asciiTheme="minorHAnsi" w:hAnsiTheme="minorHAnsi" w:cstheme="minorHAnsi"/>
          <w:sz w:val="22"/>
          <w:szCs w:val="22"/>
        </w:rPr>
        <w:t>Maryfield College</w:t>
      </w:r>
      <w:r w:rsidRPr="00B63A02">
        <w:rPr>
          <w:rFonts w:asciiTheme="minorHAnsi" w:hAnsiTheme="minorHAnsi" w:cstheme="minorHAnsi"/>
          <w:sz w:val="22"/>
          <w:szCs w:val="22"/>
        </w:rPr>
        <w:t xml:space="preserve"> and she may be subject to sanction up to and including suspension or permanent exclusion.</w:t>
      </w:r>
    </w:p>
    <w:p w14:paraId="24996713" w14:textId="77777777" w:rsidR="00B63A02" w:rsidRDefault="00B63A02" w:rsidP="00B63A02">
      <w:pPr>
        <w:pStyle w:val="BodyText"/>
        <w:jc w:val="both"/>
        <w:rPr>
          <w:rFonts w:asciiTheme="minorHAnsi" w:hAnsiTheme="minorHAnsi" w:cstheme="minorHAnsi"/>
          <w:sz w:val="22"/>
          <w:szCs w:val="22"/>
        </w:rPr>
      </w:pPr>
    </w:p>
    <w:p w14:paraId="2C140A69" w14:textId="77777777"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Any actions or sanctions taken in respect of alleged breaches of the code of behaviour will be carried out in accordance with the provisions of the school’s code of behaviour, the requirements of the NEWB Guidelines on Developing a Code of Behaviour and relevant requirements of the Education (Welfare) Act 2000. Sanctions will be proportionate to the nature, </w:t>
      </w:r>
      <w:proofErr w:type="gramStart"/>
      <w:r w:rsidRPr="00B63A02">
        <w:rPr>
          <w:rFonts w:asciiTheme="minorHAnsi" w:hAnsiTheme="minorHAnsi" w:cstheme="minorHAnsi"/>
          <w:sz w:val="22"/>
          <w:szCs w:val="22"/>
        </w:rPr>
        <w:t>seriousness</w:t>
      </w:r>
      <w:proofErr w:type="gramEnd"/>
      <w:r w:rsidRPr="00B63A02">
        <w:rPr>
          <w:rFonts w:asciiTheme="minorHAnsi" w:hAnsiTheme="minorHAnsi" w:cstheme="minorHAnsi"/>
          <w:sz w:val="22"/>
          <w:szCs w:val="22"/>
        </w:rPr>
        <w:t xml:space="preserve"> and context of the behaviour.</w:t>
      </w:r>
    </w:p>
    <w:p w14:paraId="17E03510" w14:textId="77777777" w:rsidR="00B63A02" w:rsidRDefault="00B63A02" w:rsidP="00B63A02">
      <w:pPr>
        <w:jc w:val="both"/>
        <w:rPr>
          <w:rFonts w:asciiTheme="minorHAnsi" w:hAnsiTheme="minorHAnsi" w:cstheme="minorHAnsi"/>
        </w:rPr>
      </w:pPr>
    </w:p>
    <w:p w14:paraId="0F607544" w14:textId="77777777" w:rsidR="00B63A02" w:rsidRPr="00B63A02" w:rsidRDefault="00B63A02" w:rsidP="00B63A02">
      <w:pPr>
        <w:jc w:val="both"/>
        <w:rPr>
          <w:rFonts w:asciiTheme="minorHAnsi" w:hAnsiTheme="minorHAnsi" w:cstheme="minorHAnsi"/>
        </w:rPr>
      </w:pPr>
      <w:r w:rsidRPr="00B63A02">
        <w:rPr>
          <w:rFonts w:asciiTheme="minorHAnsi" w:hAnsiTheme="minorHAnsi" w:cstheme="minorHAnsi"/>
        </w:rPr>
        <w:t>A student engaging in aggressive, threatening or unacceptable behaviour that creates or increases the risk of COVID-19</w:t>
      </w:r>
      <w:r w:rsidRPr="00B63A02">
        <w:rPr>
          <w:rFonts w:asciiTheme="minorHAnsi" w:hAnsiTheme="minorHAnsi" w:cstheme="minorHAnsi"/>
          <w:spacing w:val="-13"/>
        </w:rPr>
        <w:t xml:space="preserve"> </w:t>
      </w:r>
      <w:r w:rsidRPr="00B63A02">
        <w:rPr>
          <w:rFonts w:asciiTheme="minorHAnsi" w:hAnsiTheme="minorHAnsi" w:cstheme="minorHAnsi"/>
        </w:rPr>
        <w:t>infection</w:t>
      </w:r>
      <w:r w:rsidRPr="00B63A02">
        <w:rPr>
          <w:rFonts w:asciiTheme="minorHAnsi" w:hAnsiTheme="minorHAnsi" w:cstheme="minorHAnsi"/>
          <w:spacing w:val="-13"/>
        </w:rPr>
        <w:t xml:space="preserve"> </w:t>
      </w:r>
      <w:r w:rsidRPr="00B63A02">
        <w:rPr>
          <w:rFonts w:asciiTheme="minorHAnsi" w:hAnsiTheme="minorHAnsi" w:cstheme="minorHAnsi"/>
        </w:rPr>
        <w:t>for</w:t>
      </w:r>
      <w:r w:rsidRPr="00B63A02">
        <w:rPr>
          <w:rFonts w:asciiTheme="minorHAnsi" w:hAnsiTheme="minorHAnsi" w:cstheme="minorHAnsi"/>
          <w:spacing w:val="-13"/>
        </w:rPr>
        <w:t xml:space="preserve"> </w:t>
      </w:r>
      <w:r w:rsidRPr="00B63A02">
        <w:rPr>
          <w:rFonts w:asciiTheme="minorHAnsi" w:hAnsiTheme="minorHAnsi" w:cstheme="minorHAnsi"/>
        </w:rPr>
        <w:t>staff,</w:t>
      </w:r>
      <w:r w:rsidRPr="00B63A02">
        <w:rPr>
          <w:rFonts w:asciiTheme="minorHAnsi" w:hAnsiTheme="minorHAnsi" w:cstheme="minorHAnsi"/>
          <w:spacing w:val="-13"/>
        </w:rPr>
        <w:t xml:space="preserve"> </w:t>
      </w:r>
      <w:r w:rsidRPr="00B63A02">
        <w:rPr>
          <w:rFonts w:asciiTheme="minorHAnsi" w:hAnsiTheme="minorHAnsi" w:cstheme="minorHAnsi"/>
        </w:rPr>
        <w:t>other</w:t>
      </w:r>
      <w:r w:rsidRPr="00B63A02">
        <w:rPr>
          <w:rFonts w:asciiTheme="minorHAnsi" w:hAnsiTheme="minorHAnsi" w:cstheme="minorHAnsi"/>
          <w:spacing w:val="-14"/>
        </w:rPr>
        <w:t xml:space="preserve"> </w:t>
      </w:r>
      <w:r w:rsidRPr="00B63A02">
        <w:rPr>
          <w:rFonts w:asciiTheme="minorHAnsi" w:hAnsiTheme="minorHAnsi" w:cstheme="minorHAnsi"/>
        </w:rPr>
        <w:t>students</w:t>
      </w:r>
      <w:r w:rsidRPr="00B63A02">
        <w:rPr>
          <w:rFonts w:asciiTheme="minorHAnsi" w:hAnsiTheme="minorHAnsi" w:cstheme="minorHAnsi"/>
          <w:spacing w:val="-13"/>
        </w:rPr>
        <w:t xml:space="preserve"> </w:t>
      </w:r>
      <w:r w:rsidRPr="00B63A02">
        <w:rPr>
          <w:rFonts w:asciiTheme="minorHAnsi" w:hAnsiTheme="minorHAnsi" w:cstheme="minorHAnsi"/>
        </w:rPr>
        <w:t>or</w:t>
      </w:r>
      <w:r w:rsidRPr="00B63A02">
        <w:rPr>
          <w:rFonts w:asciiTheme="minorHAnsi" w:hAnsiTheme="minorHAnsi" w:cstheme="minorHAnsi"/>
          <w:spacing w:val="-12"/>
        </w:rPr>
        <w:t xml:space="preserve"> </w:t>
      </w:r>
      <w:r w:rsidRPr="00B63A02">
        <w:rPr>
          <w:rFonts w:asciiTheme="minorHAnsi" w:hAnsiTheme="minorHAnsi" w:cstheme="minorHAnsi"/>
        </w:rPr>
        <w:t>visitors</w:t>
      </w:r>
      <w:r w:rsidRPr="00B63A02">
        <w:rPr>
          <w:rFonts w:asciiTheme="minorHAnsi" w:hAnsiTheme="minorHAnsi" w:cstheme="minorHAnsi"/>
          <w:spacing w:val="-16"/>
        </w:rPr>
        <w:t xml:space="preserve"> </w:t>
      </w:r>
      <w:r w:rsidRPr="00B63A02">
        <w:rPr>
          <w:rFonts w:asciiTheme="minorHAnsi" w:hAnsiTheme="minorHAnsi" w:cstheme="minorHAnsi"/>
        </w:rPr>
        <w:t>to</w:t>
      </w:r>
      <w:r w:rsidRPr="00B63A02">
        <w:rPr>
          <w:rFonts w:asciiTheme="minorHAnsi" w:hAnsiTheme="minorHAnsi" w:cstheme="minorHAnsi"/>
          <w:spacing w:val="-13"/>
        </w:rPr>
        <w:t xml:space="preserve"> </w:t>
      </w:r>
      <w:r w:rsidRPr="00B63A02">
        <w:rPr>
          <w:rFonts w:asciiTheme="minorHAnsi" w:hAnsiTheme="minorHAnsi" w:cstheme="minorHAnsi"/>
        </w:rPr>
        <w:t>the</w:t>
      </w:r>
      <w:r w:rsidRPr="00B63A02">
        <w:rPr>
          <w:rFonts w:asciiTheme="minorHAnsi" w:hAnsiTheme="minorHAnsi" w:cstheme="minorHAnsi"/>
          <w:spacing w:val="-12"/>
        </w:rPr>
        <w:t xml:space="preserve"> </w:t>
      </w:r>
      <w:r w:rsidRPr="00B63A02">
        <w:rPr>
          <w:rFonts w:asciiTheme="minorHAnsi" w:hAnsiTheme="minorHAnsi" w:cstheme="minorHAnsi"/>
        </w:rPr>
        <w:t>school</w:t>
      </w:r>
      <w:r w:rsidRPr="00B63A02">
        <w:rPr>
          <w:rFonts w:asciiTheme="minorHAnsi" w:hAnsiTheme="minorHAnsi" w:cstheme="minorHAnsi"/>
          <w:spacing w:val="-10"/>
        </w:rPr>
        <w:t xml:space="preserve"> </w:t>
      </w:r>
      <w:r w:rsidRPr="00B63A02">
        <w:rPr>
          <w:rFonts w:asciiTheme="minorHAnsi" w:hAnsiTheme="minorHAnsi" w:cstheme="minorHAnsi"/>
        </w:rPr>
        <w:t>may</w:t>
      </w:r>
      <w:r w:rsidRPr="00B63A02">
        <w:rPr>
          <w:rFonts w:asciiTheme="minorHAnsi" w:hAnsiTheme="minorHAnsi" w:cstheme="minorHAnsi"/>
          <w:spacing w:val="-13"/>
        </w:rPr>
        <w:t xml:space="preserve"> </w:t>
      </w:r>
      <w:r w:rsidRPr="00B63A02">
        <w:rPr>
          <w:rFonts w:asciiTheme="minorHAnsi" w:hAnsiTheme="minorHAnsi" w:cstheme="minorHAnsi"/>
        </w:rPr>
        <w:t>be</w:t>
      </w:r>
      <w:r w:rsidRPr="00B63A02">
        <w:rPr>
          <w:rFonts w:asciiTheme="minorHAnsi" w:hAnsiTheme="minorHAnsi" w:cstheme="minorHAnsi"/>
          <w:spacing w:val="-16"/>
        </w:rPr>
        <w:t xml:space="preserve"> </w:t>
      </w:r>
      <w:r w:rsidRPr="00B63A02">
        <w:rPr>
          <w:rFonts w:asciiTheme="minorHAnsi" w:hAnsiTheme="minorHAnsi" w:cstheme="minorHAnsi"/>
        </w:rPr>
        <w:t>removed</w:t>
      </w:r>
      <w:r w:rsidRPr="00B63A02">
        <w:rPr>
          <w:rFonts w:asciiTheme="minorHAnsi" w:hAnsiTheme="minorHAnsi" w:cstheme="minorHAnsi"/>
          <w:spacing w:val="-11"/>
        </w:rPr>
        <w:t xml:space="preserve"> </w:t>
      </w:r>
      <w:r w:rsidRPr="00B63A02">
        <w:rPr>
          <w:rFonts w:asciiTheme="minorHAnsi" w:hAnsiTheme="minorHAnsi" w:cstheme="minorHAnsi"/>
        </w:rPr>
        <w:t>from</w:t>
      </w:r>
      <w:r w:rsidRPr="00B63A02">
        <w:rPr>
          <w:rFonts w:asciiTheme="minorHAnsi" w:hAnsiTheme="minorHAnsi" w:cstheme="minorHAnsi"/>
          <w:spacing w:val="-11"/>
        </w:rPr>
        <w:t xml:space="preserve"> </w:t>
      </w:r>
      <w:r w:rsidRPr="00B63A02">
        <w:rPr>
          <w:rFonts w:asciiTheme="minorHAnsi" w:hAnsiTheme="minorHAnsi" w:cstheme="minorHAnsi"/>
        </w:rPr>
        <w:t>class</w:t>
      </w:r>
      <w:r w:rsidRPr="00B63A02">
        <w:rPr>
          <w:rFonts w:asciiTheme="minorHAnsi" w:hAnsiTheme="minorHAnsi" w:cstheme="minorHAnsi"/>
          <w:spacing w:val="-13"/>
        </w:rPr>
        <w:t xml:space="preserve"> </w:t>
      </w:r>
      <w:r w:rsidRPr="00B63A02">
        <w:rPr>
          <w:rFonts w:asciiTheme="minorHAnsi" w:hAnsiTheme="minorHAnsi" w:cstheme="minorHAnsi"/>
        </w:rPr>
        <w:t>and,</w:t>
      </w:r>
      <w:r w:rsidRPr="00B63A02">
        <w:rPr>
          <w:rFonts w:asciiTheme="minorHAnsi" w:hAnsiTheme="minorHAnsi" w:cstheme="minorHAnsi"/>
          <w:spacing w:val="-14"/>
        </w:rPr>
        <w:t xml:space="preserve"> </w:t>
      </w:r>
      <w:r w:rsidRPr="00B63A02">
        <w:rPr>
          <w:rFonts w:asciiTheme="minorHAnsi" w:hAnsiTheme="minorHAnsi" w:cstheme="minorHAnsi"/>
        </w:rPr>
        <w:t>if</w:t>
      </w:r>
      <w:r w:rsidRPr="00B63A02">
        <w:rPr>
          <w:rFonts w:asciiTheme="minorHAnsi" w:hAnsiTheme="minorHAnsi" w:cstheme="minorHAnsi"/>
          <w:spacing w:val="-16"/>
        </w:rPr>
        <w:t xml:space="preserve"> </w:t>
      </w:r>
      <w:r w:rsidRPr="00B63A02">
        <w:rPr>
          <w:rFonts w:asciiTheme="minorHAnsi" w:hAnsiTheme="minorHAnsi" w:cstheme="minorHAnsi"/>
        </w:rPr>
        <w:t>necessary, from the school premises with immediate effect, pending any further action to be taken in accordance with the school’s code of behaviour.</w:t>
      </w:r>
    </w:p>
    <w:p w14:paraId="027F6C00" w14:textId="77777777" w:rsidR="002B7D21" w:rsidRPr="00B63A02" w:rsidRDefault="002B7D21" w:rsidP="00B63A02"/>
    <w:sectPr w:rsidR="002B7D21" w:rsidRPr="00B63A02" w:rsidSect="004B74B8">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1160"/>
    <w:multiLevelType w:val="hybridMultilevel"/>
    <w:tmpl w:val="A9D24C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3C0727"/>
    <w:multiLevelType w:val="hybridMultilevel"/>
    <w:tmpl w:val="137E4B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F113BA"/>
    <w:multiLevelType w:val="hybridMultilevel"/>
    <w:tmpl w:val="73B8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772231"/>
    <w:multiLevelType w:val="hybridMultilevel"/>
    <w:tmpl w:val="BFF83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7A694E"/>
    <w:multiLevelType w:val="hybridMultilevel"/>
    <w:tmpl w:val="2084E51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D5"/>
    <w:rsid w:val="00245610"/>
    <w:rsid w:val="002B7D21"/>
    <w:rsid w:val="006410C7"/>
    <w:rsid w:val="00865298"/>
    <w:rsid w:val="00AD19D5"/>
    <w:rsid w:val="00B63A02"/>
    <w:rsid w:val="00F37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980B"/>
  <w15:chartTrackingRefBased/>
  <w15:docId w15:val="{EE573BCF-EF10-427E-9FDD-4A0F2737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19D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19D5"/>
    <w:rPr>
      <w:sz w:val="20"/>
      <w:szCs w:val="20"/>
    </w:rPr>
  </w:style>
  <w:style w:type="character" w:customStyle="1" w:styleId="BodyTextChar">
    <w:name w:val="Body Text Char"/>
    <w:basedOn w:val="DefaultParagraphFont"/>
    <w:link w:val="BodyText"/>
    <w:uiPriority w:val="1"/>
    <w:rsid w:val="00AD19D5"/>
    <w:rPr>
      <w:rFonts w:ascii="Calibri" w:eastAsia="Calibri" w:hAnsi="Calibri" w:cs="Calibri"/>
      <w:sz w:val="20"/>
      <w:szCs w:val="20"/>
    </w:rPr>
  </w:style>
  <w:style w:type="table" w:styleId="TableGrid">
    <w:name w:val="Table Grid"/>
    <w:basedOn w:val="TableNormal"/>
    <w:uiPriority w:val="39"/>
    <w:rsid w:val="00AD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ronavir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Lichnerowicz</dc:creator>
  <cp:keywords/>
  <dc:description/>
  <cp:lastModifiedBy>Maree O Rourke</cp:lastModifiedBy>
  <cp:revision>2</cp:revision>
  <dcterms:created xsi:type="dcterms:W3CDTF">2020-09-22T09:48:00Z</dcterms:created>
  <dcterms:modified xsi:type="dcterms:W3CDTF">2020-09-22T09:48:00Z</dcterms:modified>
</cp:coreProperties>
</file>